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9A60F6">
        <w:rPr>
          <w:rFonts w:ascii="Times New Roman" w:hAnsi="Times New Roman"/>
          <w:b/>
          <w:sz w:val="20"/>
          <w:szCs w:val="20"/>
          <w:lang w:eastAsia="ru-RU"/>
        </w:rPr>
        <w:t>ПОДГОТОВИТЕЛЬНАЯ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CE5756" w:rsidRDefault="00CE5756" w:rsidP="00D13ECE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</w:t>
      </w:r>
      <w:r w:rsidR="003D636F">
        <w:rPr>
          <w:rFonts w:ascii="Times New Roman" w:hAnsi="Times New Roman"/>
        </w:rPr>
        <w:t xml:space="preserve">: </w:t>
      </w:r>
      <w:r w:rsidR="00D13ECE">
        <w:rPr>
          <w:rFonts w:ascii="Times New Roman" w:hAnsi="Times New Roman"/>
        </w:rPr>
        <w:t xml:space="preserve"> </w:t>
      </w:r>
    </w:p>
    <w:p w:rsidR="00D13ECE" w:rsidRPr="00197780" w:rsidRDefault="00D13ECE" w:rsidP="00D13ECE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084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609"/>
        <w:gridCol w:w="708"/>
        <w:gridCol w:w="426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  <w:gridCol w:w="482"/>
        <w:gridCol w:w="709"/>
        <w:gridCol w:w="609"/>
        <w:gridCol w:w="610"/>
        <w:gridCol w:w="609"/>
        <w:gridCol w:w="581"/>
      </w:tblGrid>
      <w:tr w:rsidR="008F059A" w:rsidRPr="00197780" w:rsidTr="000E3B41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197780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CA4F54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4F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59A" w:rsidRPr="00CA4F54" w:rsidRDefault="008F059A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F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CA4F54" w:rsidRPr="00197780" w:rsidTr="00CA4F54">
        <w:trPr>
          <w:cantSplit/>
          <w:trHeight w:val="41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54" w:rsidRPr="00197780" w:rsidRDefault="00CA4F5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F54" w:rsidRPr="00197780" w:rsidRDefault="00CA4F5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A4F54">
              <w:rPr>
                <w:rStyle w:val="FontStyle83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A4F54">
              <w:rPr>
                <w:rStyle w:val="9"/>
                <w:b/>
              </w:rPr>
              <w:t>Формирование начальных представлений о здоровом образе жизни</w:t>
            </w:r>
          </w:p>
        </w:tc>
      </w:tr>
      <w:tr w:rsidR="009A60F6" w:rsidRPr="00197780" w:rsidTr="000E3B41">
        <w:trPr>
          <w:cantSplit/>
          <w:trHeight w:val="480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правильно все виды основных движений (ходьба, бег, прыжки,  метание, лазание)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физические упражнения 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 в играх с элементами спорта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прыжок на мягкое покрытие  с высоты до 40 см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длину с места не менее 100 см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длину с разбега до  180 см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высоту с разбега в высоту   не менее 50см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через короткую и длинную скакалку разными способами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Бег 30 м, (мин. и сек.)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Бег 90 м (мин. и сек.)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Подъём </w:t>
            </w:r>
            <w:proofErr w:type="gramStart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сед за 30 сек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Бросает набивной мяч  (1кг) вдаль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Бросает предметы в цель из разных положений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Попадает  в вертикальную  и горизонтальную цель с расстояния 4-5 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Метает предметы правой и левой рукой на расстояние 5-12 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Метает предметы в движущуюся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перестраиваться в 3-4 колонны, в 2-3 круга на ходу, в 2 шеренги после расчета на первый-второй, соблюдает интервалы  во время движения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Может следить за правильной осанкой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Применяет навыки личной гигиены (выполняет осознанно и самостоятельно)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Применяет культурно-гигиенические навыки (может следить за своим внешним видом и т.д.)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A60F6" w:rsidRPr="00672B67" w:rsidRDefault="009A60F6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Сформированы представления о здоровом образе жизни</w:t>
            </w: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0F6" w:rsidRPr="00197780" w:rsidTr="000E3B4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F6" w:rsidRPr="00197780" w:rsidRDefault="009A60F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623A10" w:rsidRDefault="00A0613A">
      <w:r>
        <w:rPr>
          <w:noProof/>
          <w:lang w:eastAsia="ru-RU"/>
        </w:rPr>
        <w:pict>
          <v:oval id="Овал 1" o:spid="_x0000_s1026" style="position:absolute;margin-left:361.05pt;margin-top:1.3pt;width:12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2" o:spid="_x0000_s1040" style="position:absolute;margin-left:169.8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3" o:spid="_x0000_s1039" style="position:absolute;margin-left:63.3pt;margin-top:1.3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23A10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</w:t>
      </w:r>
      <w:r w:rsidR="000E3B4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A47B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частично 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A47B7D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  <w:proofErr w:type="gramStart"/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0E3B4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="00A47B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</w:t>
      </w:r>
      <w:r w:rsidR="00A47B7D">
        <w:rPr>
          <w:rFonts w:ascii="Times New Roman" w:hAnsi="Times New Roman"/>
          <w:color w:val="000000"/>
          <w:sz w:val="20"/>
          <w:szCs w:val="20"/>
          <w:lang w:eastAsia="ru-RU"/>
        </w:rPr>
        <w:t>"частично формирован</w:t>
      </w: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D13ECE" w:rsidRPr="00CA4F54" w:rsidRDefault="00F63AE7" w:rsidP="00CA4F5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D13ECE" w:rsidRDefault="00D13ECE" w:rsidP="00A62FB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3ECE" w:rsidRDefault="00D13ECE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D636F" w:rsidRDefault="003D636F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D636F" w:rsidRDefault="003D636F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D636F" w:rsidRDefault="003D636F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D636F" w:rsidRDefault="003D636F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proofErr w:type="gramStart"/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933BAD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gramEnd"/>
      <w:r w:rsidR="00933BAD">
        <w:rPr>
          <w:rFonts w:ascii="Times New Roman" w:hAnsi="Times New Roman"/>
          <w:b/>
          <w:sz w:val="20"/>
          <w:szCs w:val="20"/>
          <w:lang w:eastAsia="ru-RU"/>
        </w:rPr>
        <w:t>ОДГОТОВИТЕЛЬНАЯ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A62FBE" w:rsidRDefault="00A62FBE" w:rsidP="00D13ECE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</w:t>
      </w:r>
      <w:r w:rsidR="007D1749">
        <w:rPr>
          <w:rFonts w:ascii="Times New Roman" w:hAnsi="Times New Roman"/>
        </w:rPr>
        <w:t xml:space="preserve">  </w:t>
      </w:r>
    </w:p>
    <w:p w:rsidR="00D13ECE" w:rsidRPr="00197780" w:rsidRDefault="00D13ECE" w:rsidP="00D13ECE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084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457"/>
        <w:gridCol w:w="426"/>
        <w:gridCol w:w="425"/>
        <w:gridCol w:w="425"/>
        <w:gridCol w:w="425"/>
        <w:gridCol w:w="284"/>
        <w:gridCol w:w="425"/>
        <w:gridCol w:w="425"/>
        <w:gridCol w:w="426"/>
        <w:gridCol w:w="567"/>
        <w:gridCol w:w="567"/>
        <w:gridCol w:w="425"/>
        <w:gridCol w:w="425"/>
        <w:gridCol w:w="284"/>
        <w:gridCol w:w="425"/>
        <w:gridCol w:w="567"/>
        <w:gridCol w:w="425"/>
        <w:gridCol w:w="425"/>
        <w:gridCol w:w="426"/>
        <w:gridCol w:w="708"/>
        <w:gridCol w:w="284"/>
        <w:gridCol w:w="425"/>
        <w:gridCol w:w="709"/>
        <w:gridCol w:w="425"/>
        <w:gridCol w:w="425"/>
        <w:gridCol w:w="228"/>
        <w:gridCol w:w="360"/>
        <w:gridCol w:w="360"/>
        <w:gridCol w:w="470"/>
        <w:gridCol w:w="425"/>
        <w:gridCol w:w="425"/>
      </w:tblGrid>
      <w:tr w:rsidR="00F85A1F" w:rsidRPr="00197780" w:rsidTr="00E47260">
        <w:trPr>
          <w:cantSplit/>
          <w:trHeight w:val="37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E4726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2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0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C44BF4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B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47260" w:rsidRPr="00197780" w:rsidTr="00A44BA3">
        <w:trPr>
          <w:cantSplit/>
          <w:trHeight w:val="329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DD3087" w:rsidRDefault="00E47260" w:rsidP="00DD3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3087">
              <w:rPr>
                <w:rStyle w:val="a4"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DD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60">
              <w:rPr>
                <w:rStyle w:val="a4"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DD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sz w:val="18"/>
                <w:szCs w:val="18"/>
              </w:rPr>
              <w:t>Т</w:t>
            </w:r>
            <w:r w:rsidRPr="00E47260">
              <w:rPr>
                <w:rStyle w:val="a4"/>
                <w:sz w:val="18"/>
                <w:szCs w:val="18"/>
              </w:rPr>
              <w:t>рудовое воспитание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DD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60">
              <w:rPr>
                <w:rStyle w:val="a4"/>
                <w:sz w:val="18"/>
                <w:szCs w:val="18"/>
              </w:rPr>
              <w:t>Формирование основ безопасности</w:t>
            </w:r>
          </w:p>
        </w:tc>
      </w:tr>
      <w:tr w:rsidR="00E47260" w:rsidRPr="00197780" w:rsidTr="00E47260">
        <w:trPr>
          <w:cantSplit/>
          <w:trHeight w:val="4234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представление об изменении позиции человека с возрастом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Развиты в мальчиках и девочках качества, свойственные их полу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 домашний адрес и телефона, имена и отчества родителей, их профессий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Принимает </w:t>
            </w:r>
            <w:proofErr w:type="gramStart"/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посильное</w:t>
            </w:r>
            <w:proofErr w:type="gramEnd"/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участии в жизни дошкольного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участие в проектной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 правила  организованного поведения в быту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  правила организованного поведения на улице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A50D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Соблюдает   правила организованного  поведения в  общественных местах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  правила организованного  поведения в 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дидактических играх договаривается со сверстниками об очередности ходов, выборе карт, схем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выбирает или придумывает разнообразные сюжеты игр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Придерживается в процессе игры намеченного замысла, оставляя место для импровизации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новую трактовку роли и исполняет 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Моделирует необходимую для игры предметно-игровую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Развивает сюжет  на протяжении длительного времени (несколько дней, недель)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себя терпимым и доброжелательным партнером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общении высказывает свою точку зрения, с уважением относится к мнению других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Регулирует свое поведение на основе усвоенных им норм и правил, принятых в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Поведение мальчика/девочки в большинстве случаев соответствует традиционному представлению о поведении мужчины/женщины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Стремится следовать положительному примеру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 установлению  устойчивых контактов  со сверстниками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совместных играх контролирует  выполнение правил, способен разворачивать сюжет игры с минимальным использованием игрушек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Может самостоятельно ухаживать за одеждой, устранять непорядок в своем внешнем виде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Следит за состоянием своего  рабочего пространства до и после занятий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Ответственно выполняет обязанности дежурного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трудолюбие в работе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Доводит </w:t>
            </w:r>
            <w:proofErr w:type="gramStart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начатое</w:t>
            </w:r>
            <w:proofErr w:type="gramEnd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 конца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 правила организованного  поведения на дороге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навыками  поведения  в чрезвычайных ситуациях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7260" w:rsidRPr="00197780" w:rsidRDefault="00E47260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навыками  экологически безопасного поведения</w:t>
            </w: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60" w:rsidRPr="00197780" w:rsidTr="00E47260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60" w:rsidRPr="00197780" w:rsidRDefault="00E4726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FBE" w:rsidRDefault="00A62FBE" w:rsidP="00A62FBE">
      <w:pPr>
        <w:rPr>
          <w:rFonts w:ascii="Times New Roman" w:hAnsi="Times New Roman"/>
        </w:rPr>
      </w:pPr>
    </w:p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A62FBE" w:rsidRDefault="00A0613A" w:rsidP="00A62FBE">
      <w:r>
        <w:rPr>
          <w:noProof/>
          <w:lang w:eastAsia="ru-RU"/>
        </w:rPr>
        <w:pict>
          <v:oval id="Овал 5" o:spid="_x0000_s1038" style="position:absolute;margin-left:280.8pt;margin-top:1.3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Gt3tbh6AgAAOg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6" o:spid="_x0000_s1037" style="position:absolute;margin-left:154.05pt;margin-top:1.3pt;width:12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GSGpx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7" o:spid="_x0000_s1036" style="position:absolute;margin-left:63.3pt;margin-top:1.3pt;width:12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" fillcolor="#4bacc6 [3208]" strokecolor="#205867 [1608]" strokeweight="2pt"/>
        </w:pict>
      </w:r>
      <w:r w:rsidR="00A62FBE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A62F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3D636F">
        <w:rPr>
          <w:rFonts w:ascii="Times New Roman" w:hAnsi="Times New Roman"/>
          <w:color w:val="000000"/>
          <w:sz w:val="20"/>
          <w:szCs w:val="20"/>
          <w:lang w:eastAsia="ru-RU"/>
        </w:rPr>
        <w:t>;          частично сформирован</w:t>
      </w:r>
      <w:proofErr w:type="gramStart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A62FBE" w:rsidRDefault="00A62FBE" w:rsidP="00A62F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A62FBE" w:rsidRPr="003D636F" w:rsidRDefault="00A62FBE" w:rsidP="00A62FB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3D636F" w:rsidRP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D13ECE" w:rsidRDefault="00D13ECE" w:rsidP="00D13EC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933BAD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gramEnd"/>
      <w:r w:rsidR="00933BAD">
        <w:rPr>
          <w:rFonts w:ascii="Times New Roman" w:hAnsi="Times New Roman"/>
          <w:b/>
          <w:sz w:val="20"/>
          <w:szCs w:val="20"/>
          <w:lang w:eastAsia="ru-RU"/>
        </w:rPr>
        <w:t>ОДГОТОВИТЕЛЬНАЯ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8A1003" w:rsidRPr="00084E2E" w:rsidRDefault="00D13ECE" w:rsidP="008A1003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 w:rsidR="007D1749">
        <w:rPr>
          <w:rFonts w:ascii="Times New Roman" w:hAnsi="Times New Roman"/>
        </w:rPr>
        <w:t xml:space="preserve"> проведения: </w:t>
      </w:r>
    </w:p>
    <w:p w:rsidR="000D2316" w:rsidRDefault="000D2316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D2316" w:rsidRPr="00197780" w:rsidRDefault="000D2316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09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2830"/>
        <w:gridCol w:w="465"/>
        <w:gridCol w:w="424"/>
        <w:gridCol w:w="708"/>
        <w:gridCol w:w="424"/>
        <w:gridCol w:w="424"/>
        <w:gridCol w:w="424"/>
        <w:gridCol w:w="709"/>
        <w:gridCol w:w="425"/>
        <w:gridCol w:w="426"/>
        <w:gridCol w:w="425"/>
        <w:gridCol w:w="567"/>
        <w:gridCol w:w="567"/>
        <w:gridCol w:w="719"/>
        <w:gridCol w:w="425"/>
        <w:gridCol w:w="425"/>
        <w:gridCol w:w="284"/>
        <w:gridCol w:w="567"/>
        <w:gridCol w:w="283"/>
        <w:gridCol w:w="567"/>
        <w:gridCol w:w="287"/>
        <w:gridCol w:w="850"/>
        <w:gridCol w:w="709"/>
        <w:gridCol w:w="569"/>
      </w:tblGrid>
      <w:tr w:rsidR="00C44BF4" w:rsidRPr="00197780" w:rsidTr="00C44BF4">
        <w:trPr>
          <w:cantSplit/>
          <w:trHeight w:val="4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C44BF4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C44BF4" w:rsidRDefault="008A1003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B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C44BF4" w:rsidRPr="00197780" w:rsidTr="00CC1C96">
        <w:trPr>
          <w:cantSplit/>
          <w:trHeight w:val="505"/>
        </w:trPr>
        <w:tc>
          <w:tcPr>
            <w:tcW w:w="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F4" w:rsidRPr="00C44BF4" w:rsidRDefault="00C44BF4" w:rsidP="00C44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Приобщ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ис-ву</w:t>
            </w:r>
            <w:proofErr w:type="spellEnd"/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F4" w:rsidRPr="00C44BF4" w:rsidRDefault="00C44BF4" w:rsidP="00C44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BF4">
              <w:rPr>
                <w:rStyle w:val="a4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F4" w:rsidRPr="00C44BF4" w:rsidRDefault="00C44BF4" w:rsidP="00C44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BF4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F4" w:rsidRPr="00C44BF4" w:rsidRDefault="00C44BF4" w:rsidP="00C44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BF4">
              <w:rPr>
                <w:rStyle w:val="a4"/>
                <w:sz w:val="18"/>
                <w:szCs w:val="18"/>
              </w:rPr>
              <w:t>Музыкальная деятельность</w:t>
            </w:r>
          </w:p>
        </w:tc>
      </w:tr>
      <w:tr w:rsidR="00C44BF4" w:rsidRPr="00197780" w:rsidTr="00C44BF4">
        <w:trPr>
          <w:cantSplit/>
          <w:trHeight w:val="4659"/>
        </w:trPr>
        <w:tc>
          <w:tcPr>
            <w:tcW w:w="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2517B5" w:rsidRDefault="00C44BF4" w:rsidP="000D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виды изобразительного искусства, называет основные изобразительные средства</w:t>
            </w:r>
            <w:r w:rsidRPr="00F003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003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азвито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3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художественное восприяти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произведений изо</w:t>
            </w:r>
            <w:r w:rsidRPr="00F003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индивидуальные и коллективные рисунки, декоративные, предметные  и сюжетные  композиции на темы окружающей жизни, литературных произведений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различные материалы и способы  создания изображения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Лепит различные предметы, выполняет декоративные композиции различными способами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Расписывает вылепленные изделия  по мотивам народного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конструировать объекты с учетом их функционального назначения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варианты  конструкций одного и того же объекта  по 2-3 условиям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разные конструкции из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Создает различные образы из природного материала </w:t>
            </w:r>
            <w:proofErr w:type="gramStart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учетом его фактуры, цвета и 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 обыгрывает конструкцию, объединенную общей темой (коллективная работа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Может рассказать о прослушанном музыкальном произведении, высказать свое мнение,  сравнить его </w:t>
            </w:r>
            <w:proofErr w:type="gramStart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другим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Слышит в произведении развитие музыкального образа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любимые произведения и их авторов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без напряжения, легко, звонко, выразительно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передает мелодию в песнях с музыкальным сопровождением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сольно и в хоре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движения в плясках, упражнениях, играх ритмично, музыкально и выразительно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создании творческих этюдов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Играет сольно и в оркестре, исполняет несложные мелодии на звуковысотных детских музыкальных инструментах, импровизирует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Активно участвует в музыкальных инсценировках песен, придумывает свои варианты движений в играх и хороводах. Проявляет творчество, участвуя в музыкальных играх-драматизациях и театрализованных игра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4BF4" w:rsidRPr="00197780" w:rsidRDefault="00C44BF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Узнает  Государственный гимн РФ. Гимн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Тулы</w:t>
            </w: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BF4" w:rsidRPr="00197780" w:rsidTr="00C44BF4">
        <w:trPr>
          <w:trHeight w:val="3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4" w:rsidRPr="00197780" w:rsidRDefault="00C44BF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8A1003" w:rsidRDefault="00A0613A" w:rsidP="008A1003">
      <w:r>
        <w:rPr>
          <w:noProof/>
          <w:lang w:eastAsia="ru-RU"/>
        </w:rPr>
        <w:pict>
          <v:oval id="Овал 8" o:spid="_x0000_s1035" style="position:absolute;margin-left:313.8pt;margin-top:1.3pt;width:12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sQRMe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9" o:spid="_x0000_s1034" style="position:absolute;margin-left:154.05pt;margin-top:1.3pt;width:12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H8cHXh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10" o:spid="_x0000_s1033" style="position:absolute;margin-left:63.3pt;margin-top:1.3pt;width:12pt;height:1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c0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EH1c0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8A1003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8A100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3D636F">
        <w:rPr>
          <w:rFonts w:ascii="Times New Roman" w:hAnsi="Times New Roman"/>
          <w:color w:val="000000"/>
          <w:sz w:val="20"/>
          <w:szCs w:val="20"/>
          <w:lang w:eastAsia="ru-RU"/>
        </w:rPr>
        <w:t>;          частично сформирован</w:t>
      </w:r>
      <w:proofErr w:type="gramStart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4E56CE" w:rsidRPr="003D636F" w:rsidRDefault="008A1003" w:rsidP="003D636F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3D636F" w:rsidRPr="003D636F" w:rsidRDefault="003D636F" w:rsidP="003D636F">
      <w:pPr>
        <w:rPr>
          <w:rFonts w:ascii="Times New Roman" w:hAnsi="Times New Roman"/>
          <w:sz w:val="20"/>
          <w:szCs w:val="20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ПЕДАГОГИЧЕСКАЯ ДИАГНОСТИКА</w:t>
      </w:r>
      <w:r w:rsidR="004E56C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4E56C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E54F2">
        <w:rPr>
          <w:rFonts w:ascii="Times New Roman" w:hAnsi="Times New Roman"/>
          <w:b/>
          <w:sz w:val="20"/>
          <w:szCs w:val="20"/>
          <w:lang w:eastAsia="ru-RU"/>
        </w:rPr>
        <w:t>ПОДГОТОВИТЕЛЬНАЯ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024D5" w:rsidRPr="00084E2E" w:rsidRDefault="00D13ECE" w:rsidP="006024D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</w:t>
      </w:r>
      <w:r w:rsidR="007D1749">
        <w:rPr>
          <w:rFonts w:ascii="Times New Roman" w:hAnsi="Times New Roman"/>
        </w:rPr>
        <w:t xml:space="preserve"> </w:t>
      </w:r>
    </w:p>
    <w:p w:rsidR="006024D5" w:rsidRDefault="006024D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63884" w:rsidRPr="00463884" w:rsidRDefault="00463884" w:rsidP="006024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944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2833"/>
        <w:gridCol w:w="1040"/>
        <w:gridCol w:w="425"/>
        <w:gridCol w:w="284"/>
        <w:gridCol w:w="426"/>
        <w:gridCol w:w="567"/>
        <w:gridCol w:w="282"/>
        <w:gridCol w:w="459"/>
        <w:gridCol w:w="391"/>
        <w:gridCol w:w="426"/>
        <w:gridCol w:w="283"/>
        <w:gridCol w:w="284"/>
        <w:gridCol w:w="709"/>
        <w:gridCol w:w="709"/>
        <w:gridCol w:w="425"/>
        <w:gridCol w:w="425"/>
        <w:gridCol w:w="284"/>
        <w:gridCol w:w="425"/>
        <w:gridCol w:w="426"/>
        <w:gridCol w:w="458"/>
        <w:gridCol w:w="458"/>
        <w:gridCol w:w="644"/>
        <w:gridCol w:w="425"/>
        <w:gridCol w:w="458"/>
        <w:gridCol w:w="534"/>
        <w:gridCol w:w="425"/>
        <w:gridCol w:w="284"/>
        <w:gridCol w:w="567"/>
      </w:tblGrid>
      <w:tr w:rsidR="006024D5" w:rsidRPr="00197780" w:rsidTr="00463884">
        <w:trPr>
          <w:cantSplit/>
          <w:trHeight w:val="3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463884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463884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38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463884" w:rsidRPr="00197780" w:rsidTr="00742240">
        <w:trPr>
          <w:cantSplit/>
          <w:trHeight w:val="312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3272A3" w:rsidRDefault="00463884" w:rsidP="006603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34A">
              <w:rPr>
                <w:rStyle w:val="a4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463884" w:rsidRDefault="00463884" w:rsidP="0046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3884">
              <w:rPr>
                <w:rStyle w:val="a4"/>
                <w:sz w:val="18"/>
                <w:szCs w:val="18"/>
              </w:rPr>
              <w:t>Развитие познавательно-исследовательской деятельности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463884" w:rsidRDefault="00463884" w:rsidP="004638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Предметное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463884" w:rsidRDefault="00463884" w:rsidP="004638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6388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Социальный мир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463884" w:rsidRDefault="00463884" w:rsidP="004638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6388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</w:tr>
      <w:tr w:rsidR="00463884" w:rsidRPr="00197780" w:rsidTr="00463884">
        <w:trPr>
          <w:cantSplit/>
          <w:trHeight w:val="4990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1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Самостоятельно объединяет различные  группы предметов, имеющие общий признак, в единое множество, удаляет  из множества отдельные его части, устанавливает связи и отношения между целым и множеством и различными его частями, находит части целого множества и целое по известным частям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Считает до 10 и дальше (количественный и порядковый счет в пределах 20)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Соотносит цифру (0-9) и количество предметов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Составляет и решает задачи в одно действие на сложение и вычитание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1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Различает величины: длину (ширину, высоту), объем (вместимость), массу (вес предмета), и способы их измерения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Измеряет и сравнивает длины и объемы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делить предмет /фигуру на равные части, сравнивает целое и часть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1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Различает и называет: отрезок, угол,  круг, овал, многоугольник, шар, куб, проводит их сравнение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представления о временных отношениях день/неделя/месяц, определяет время по часам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состав чисел первого десятка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получать каждое число прибавлением/вычитанием 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Ориентируется в окружающем пространстве и на плоскости, обозначает взаимное расположение и направление движения объектов, пользуется знаковыми обозначениями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603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Владеет обобщенными способами исследования объектов с помощью системы сенсорных эталонов и </w:t>
            </w:r>
            <w:proofErr w:type="spellStart"/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перцептивных</w:t>
            </w:r>
            <w:proofErr w:type="spellEnd"/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603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действует в соответствии с предлагаемым алгоритмом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8679E3" w:rsidRDefault="00463884" w:rsidP="00463884">
            <w:pPr>
              <w:autoSpaceDE w:val="0"/>
              <w:autoSpaceDN w:val="0"/>
              <w:spacing w:after="0" w:line="240" w:lineRule="auto"/>
              <w:rPr>
                <w:rFonts w:ascii="PetersburgC" w:hAnsi="PetersburgC"/>
                <w:color w:val="000000"/>
                <w:sz w:val="18"/>
                <w:szCs w:val="18"/>
                <w:lang w:eastAsia="ru-RU"/>
              </w:rPr>
            </w:pPr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Развита мелкая моторика рук в разнообразных видах деятельности.</w:t>
            </w:r>
          </w:p>
          <w:p w:rsidR="00463884" w:rsidRPr="00197780" w:rsidRDefault="00463884" w:rsidP="006603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активное участие во всех типах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9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Уделяет внимание анализу эффективности источников информац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представления и некоторые признаки предметов окружающего мира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о своей семье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представление о ближайшем социальном окружении (детский сад, школа и библиотека и пр.)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1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Знает герб, флаг, Гимн России, называет главный город страны, имеет представление о родном крае, его достопримечательностях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семейные праздники и традиции, некоторые государственные праздники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1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15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Знает характерные признаки времен года и соотносит с каждым сезоном особенности жизни людей, животных, растений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правила поведения на природе и соблюдает 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3884" w:rsidRPr="00197780" w:rsidRDefault="00463884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Устанавливает элементарные причинно-следственные связи между природными явлениями</w:t>
            </w: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884" w:rsidRPr="00197780" w:rsidTr="0046388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84" w:rsidRPr="00197780" w:rsidRDefault="0046388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Pr="006024D5" w:rsidRDefault="006024D5" w:rsidP="00EE36BD">
      <w:pPr>
        <w:spacing w:line="240" w:lineRule="auto"/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A0613A" w:rsidP="00EE36BD">
      <w:pPr>
        <w:spacing w:line="240" w:lineRule="auto"/>
      </w:pPr>
      <w:r>
        <w:rPr>
          <w:noProof/>
          <w:lang w:eastAsia="ru-RU"/>
        </w:rPr>
        <w:pict>
          <v:oval id="Овал 11" o:spid="_x0000_s1032" style="position:absolute;margin-left:286.8pt;margin-top:1.3pt;width:12pt;height:1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" fillcolor="#c0504d [3205]" strokecolor="#622423 [1605]" strokeweight="2pt"/>
        </w:pict>
      </w:r>
      <w:r>
        <w:rPr>
          <w:noProof/>
          <w:lang w:eastAsia="ru-RU"/>
        </w:rPr>
        <w:pict>
          <v:oval id="Овал 12" o:spid="_x0000_s1031" style="position:absolute;margin-left:154.05pt;margin-top:1.3pt;width:12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atfAIAADw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" fillcolor="#9bbb59 [3206]" strokecolor="#4e6128 [1606]" strokeweight="2pt"/>
        </w:pict>
      </w:r>
      <w:r>
        <w:rPr>
          <w:noProof/>
          <w:lang w:eastAsia="ru-RU"/>
        </w:rPr>
        <w:pict>
          <v:oval id="Овал 13" o:spid="_x0000_s1030" style="position:absolute;margin-left:63.3pt;margin-top:1.3pt;width:12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3D636F">
        <w:rPr>
          <w:rFonts w:ascii="Times New Roman" w:hAnsi="Times New Roman"/>
          <w:color w:val="000000"/>
          <w:sz w:val="20"/>
          <w:szCs w:val="20"/>
          <w:lang w:eastAsia="ru-RU"/>
        </w:rPr>
        <w:t>;          частично сформирован</w:t>
      </w:r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3D636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EE36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EE36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EE36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D13ECE" w:rsidRDefault="006024D5" w:rsidP="003D63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3D636F" w:rsidRDefault="003D636F" w:rsidP="003D636F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636F" w:rsidRDefault="003D636F" w:rsidP="003D636F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636F" w:rsidRDefault="003D636F" w:rsidP="003D636F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636F" w:rsidRPr="003D636F" w:rsidRDefault="003D636F" w:rsidP="003D636F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66380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gramEnd"/>
      <w:r w:rsidR="00566380">
        <w:rPr>
          <w:rFonts w:ascii="Times New Roman" w:hAnsi="Times New Roman"/>
          <w:b/>
          <w:sz w:val="20"/>
          <w:szCs w:val="20"/>
          <w:lang w:eastAsia="ru-RU"/>
        </w:rPr>
        <w:t>ОДГОТОВИТЕЛЬНАЯ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024D5" w:rsidRDefault="006024D5" w:rsidP="00D13ECE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D13ECE">
        <w:rPr>
          <w:rFonts w:ascii="Times New Roman" w:hAnsi="Times New Roman"/>
        </w:rPr>
        <w:t xml:space="preserve"> </w:t>
      </w:r>
      <w:r w:rsidR="007D1749">
        <w:rPr>
          <w:rFonts w:ascii="Times New Roman" w:hAnsi="Times New Roman"/>
        </w:rPr>
        <w:t xml:space="preserve"> </w:t>
      </w:r>
    </w:p>
    <w:p w:rsidR="00D13ECE" w:rsidRPr="00197780" w:rsidRDefault="00D13ECE" w:rsidP="00D13ECE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2086"/>
        <w:gridCol w:w="1074"/>
        <w:gridCol w:w="1418"/>
        <w:gridCol w:w="1134"/>
        <w:gridCol w:w="850"/>
        <w:gridCol w:w="992"/>
        <w:gridCol w:w="992"/>
        <w:gridCol w:w="993"/>
        <w:gridCol w:w="992"/>
        <w:gridCol w:w="992"/>
        <w:gridCol w:w="993"/>
      </w:tblGrid>
      <w:tr w:rsidR="006024D5" w:rsidRPr="00197780" w:rsidTr="00876B9F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2517B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7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2517B5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17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2517B5" w:rsidRPr="00197780" w:rsidTr="002517B5">
        <w:trPr>
          <w:cantSplit/>
          <w:trHeight w:val="343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3272A3" w:rsidRDefault="002517B5" w:rsidP="002517B5">
            <w:pPr>
              <w:ind w:left="10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a4"/>
              </w:rPr>
              <w:t>Развитие речи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2517B5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</w:rPr>
              <w:t>Художественная литература</w:t>
            </w:r>
          </w:p>
        </w:tc>
      </w:tr>
      <w:tr w:rsidR="002517B5" w:rsidRPr="00197780" w:rsidTr="002517B5">
        <w:trPr>
          <w:cantSplit/>
          <w:trHeight w:val="267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876B9F">
            <w:pPr>
              <w:ind w:left="1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Посредством речи проявляет инициативу в общении с педагогами, персоналом учреждения, родителями других детей, 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общественны, познавательные, личностные и др.)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876B9F">
            <w:pPr>
              <w:ind w:left="8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Употребляет в речи синонимы, антонимы, сложные предложения разных видов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876B9F">
            <w:pPr>
              <w:ind w:lef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Пересказывает и разыгрывает с помощью драматизации небольшие литературные произведения, составляет по плану и образцу рассказы о предмете, по сюжетной картине, набору картин с фабульным развитием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566380">
            <w:pPr>
              <w:ind w:left="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понятия «звук»,  «слог», «слово», «предложение»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566380">
            <w:pPr>
              <w:ind w:left="2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в последовательности слова в предложении, звуки и слоги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7A5853" w:rsidRDefault="002517B5" w:rsidP="00566380">
            <w:pPr>
              <w:ind w:lef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в предложении слова с заданным звуком, определяет место звука в слове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7B5" w:rsidRPr="00197780" w:rsidRDefault="002517B5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произведения, называет 2-3 авторов, называет любимые книги, излагает их содержание, в том числе произведения большого объема (в беседе с воспитателем,  или с опорой на книгу)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7B5" w:rsidRPr="00197780" w:rsidRDefault="002517B5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Любит слушать новые сказки, рассказы, стихи, чтение с предпочтением, участвует  в обсуждениях, высказывает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7B5" w:rsidRPr="00197780" w:rsidRDefault="002517B5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интересом рассматривает  иллюстрированные  издания,  называет 2-3 художников-иллюстраторов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7B5" w:rsidRPr="00197780" w:rsidRDefault="002517B5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Выразительно читает стихи, пересказывает отрывки из произведений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7B5" w:rsidRPr="00197780" w:rsidRDefault="002517B5" w:rsidP="00965E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2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жанр произведения</w:t>
            </w: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7B5" w:rsidRPr="00197780" w:rsidTr="00445E1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B5" w:rsidRPr="00197780" w:rsidRDefault="002517B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A0613A" w:rsidP="006024D5">
      <w:r>
        <w:rPr>
          <w:noProof/>
          <w:lang w:eastAsia="ru-RU"/>
        </w:rPr>
        <w:pict>
          <v:oval id="Овал 14" o:spid="_x0000_s1029" style="position:absolute;margin-left:282.3pt;margin-top:1.3pt;width:12pt;height:1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15" o:spid="_x0000_s1028" style="position:absolute;margin-left:154.05pt;margin-top:1.3pt;width:12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Овал 16" o:spid="_x0000_s1027" style="position:absolute;margin-left:63.3pt;margin-top:1.3pt;width:12pt;height:1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3D636F">
        <w:rPr>
          <w:rFonts w:ascii="Times New Roman" w:hAnsi="Times New Roman"/>
          <w:color w:val="000000"/>
          <w:sz w:val="20"/>
          <w:szCs w:val="20"/>
          <w:lang w:eastAsia="ru-RU"/>
        </w:rPr>
        <w:t>;          частично сформирован</w:t>
      </w:r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D13ECE" w:rsidRPr="003D636F" w:rsidRDefault="006024D5" w:rsidP="003D636F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sectPr w:rsidR="00D13ECE" w:rsidRPr="003D636F" w:rsidSect="00DB77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04102"/>
    <w:rsid w:val="00011859"/>
    <w:rsid w:val="0003079D"/>
    <w:rsid w:val="0004034A"/>
    <w:rsid w:val="000513E7"/>
    <w:rsid w:val="00057BCE"/>
    <w:rsid w:val="00076DB6"/>
    <w:rsid w:val="0009179F"/>
    <w:rsid w:val="000A290F"/>
    <w:rsid w:val="000A5F4B"/>
    <w:rsid w:val="000B51F5"/>
    <w:rsid w:val="000B753F"/>
    <w:rsid w:val="000D2316"/>
    <w:rsid w:val="000D7B48"/>
    <w:rsid w:val="000E3B41"/>
    <w:rsid w:val="000E6A65"/>
    <w:rsid w:val="00120757"/>
    <w:rsid w:val="001223DB"/>
    <w:rsid w:val="00127C86"/>
    <w:rsid w:val="00136C61"/>
    <w:rsid w:val="0014602F"/>
    <w:rsid w:val="0015387B"/>
    <w:rsid w:val="00173E6C"/>
    <w:rsid w:val="0017423F"/>
    <w:rsid w:val="001814CD"/>
    <w:rsid w:val="00190875"/>
    <w:rsid w:val="00197A57"/>
    <w:rsid w:val="001A174A"/>
    <w:rsid w:val="001A51CE"/>
    <w:rsid w:val="001B5699"/>
    <w:rsid w:val="001C4D12"/>
    <w:rsid w:val="001D261F"/>
    <w:rsid w:val="001D56BF"/>
    <w:rsid w:val="001E54F2"/>
    <w:rsid w:val="001E65C0"/>
    <w:rsid w:val="001E681B"/>
    <w:rsid w:val="00202FCA"/>
    <w:rsid w:val="00221167"/>
    <w:rsid w:val="002239E9"/>
    <w:rsid w:val="00225B81"/>
    <w:rsid w:val="00235970"/>
    <w:rsid w:val="002478E3"/>
    <w:rsid w:val="0025140A"/>
    <w:rsid w:val="002517B5"/>
    <w:rsid w:val="00254F00"/>
    <w:rsid w:val="00256CC7"/>
    <w:rsid w:val="00265EB2"/>
    <w:rsid w:val="00295F91"/>
    <w:rsid w:val="002A1DD2"/>
    <w:rsid w:val="002A440F"/>
    <w:rsid w:val="002B1330"/>
    <w:rsid w:val="002B3448"/>
    <w:rsid w:val="002B46A4"/>
    <w:rsid w:val="002B5A4D"/>
    <w:rsid w:val="002B61F1"/>
    <w:rsid w:val="002E5505"/>
    <w:rsid w:val="002F0415"/>
    <w:rsid w:val="002F654A"/>
    <w:rsid w:val="00301F3C"/>
    <w:rsid w:val="003029AD"/>
    <w:rsid w:val="00304405"/>
    <w:rsid w:val="003165EC"/>
    <w:rsid w:val="003233A0"/>
    <w:rsid w:val="003249ED"/>
    <w:rsid w:val="0034066A"/>
    <w:rsid w:val="00350F99"/>
    <w:rsid w:val="00351753"/>
    <w:rsid w:val="003537EF"/>
    <w:rsid w:val="003740FD"/>
    <w:rsid w:val="00374135"/>
    <w:rsid w:val="00385A59"/>
    <w:rsid w:val="00394F52"/>
    <w:rsid w:val="003A2EEE"/>
    <w:rsid w:val="003B3B22"/>
    <w:rsid w:val="003C2542"/>
    <w:rsid w:val="003C39A9"/>
    <w:rsid w:val="003D456C"/>
    <w:rsid w:val="003D636F"/>
    <w:rsid w:val="003D67FB"/>
    <w:rsid w:val="003F46CE"/>
    <w:rsid w:val="00411518"/>
    <w:rsid w:val="004219BF"/>
    <w:rsid w:val="00423734"/>
    <w:rsid w:val="004414C5"/>
    <w:rsid w:val="00445E1E"/>
    <w:rsid w:val="0046238E"/>
    <w:rsid w:val="00462E05"/>
    <w:rsid w:val="00463884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D5D07"/>
    <w:rsid w:val="004E25BF"/>
    <w:rsid w:val="004E5610"/>
    <w:rsid w:val="004E56CE"/>
    <w:rsid w:val="00512A2D"/>
    <w:rsid w:val="00523AAD"/>
    <w:rsid w:val="00533C7E"/>
    <w:rsid w:val="005411D8"/>
    <w:rsid w:val="00566380"/>
    <w:rsid w:val="00567450"/>
    <w:rsid w:val="00572EA7"/>
    <w:rsid w:val="00581078"/>
    <w:rsid w:val="005829E7"/>
    <w:rsid w:val="005B0261"/>
    <w:rsid w:val="005B2F7B"/>
    <w:rsid w:val="005B3C50"/>
    <w:rsid w:val="005C0141"/>
    <w:rsid w:val="005C2782"/>
    <w:rsid w:val="005D093C"/>
    <w:rsid w:val="005E5F58"/>
    <w:rsid w:val="005E66AA"/>
    <w:rsid w:val="005F63E1"/>
    <w:rsid w:val="006024D5"/>
    <w:rsid w:val="00602559"/>
    <w:rsid w:val="00610E8A"/>
    <w:rsid w:val="00623A10"/>
    <w:rsid w:val="00624A83"/>
    <w:rsid w:val="0066034A"/>
    <w:rsid w:val="00672B67"/>
    <w:rsid w:val="00681EB7"/>
    <w:rsid w:val="00684350"/>
    <w:rsid w:val="00695A19"/>
    <w:rsid w:val="0069770F"/>
    <w:rsid w:val="006A5110"/>
    <w:rsid w:val="006D0DB0"/>
    <w:rsid w:val="006D3D7D"/>
    <w:rsid w:val="006D3FDE"/>
    <w:rsid w:val="006F2B4B"/>
    <w:rsid w:val="006F6246"/>
    <w:rsid w:val="00711EB9"/>
    <w:rsid w:val="007157BA"/>
    <w:rsid w:val="007241BC"/>
    <w:rsid w:val="00743E90"/>
    <w:rsid w:val="00745697"/>
    <w:rsid w:val="00763C60"/>
    <w:rsid w:val="007660E6"/>
    <w:rsid w:val="00771769"/>
    <w:rsid w:val="00777529"/>
    <w:rsid w:val="00781B2F"/>
    <w:rsid w:val="0078423F"/>
    <w:rsid w:val="00795256"/>
    <w:rsid w:val="007A4095"/>
    <w:rsid w:val="007A5853"/>
    <w:rsid w:val="007B2086"/>
    <w:rsid w:val="007B628E"/>
    <w:rsid w:val="007C4B4B"/>
    <w:rsid w:val="007C5EF0"/>
    <w:rsid w:val="007C6A42"/>
    <w:rsid w:val="007D0971"/>
    <w:rsid w:val="007D16E3"/>
    <w:rsid w:val="007D1749"/>
    <w:rsid w:val="007D75F3"/>
    <w:rsid w:val="007E0C29"/>
    <w:rsid w:val="007E1A7D"/>
    <w:rsid w:val="007E2545"/>
    <w:rsid w:val="00801C91"/>
    <w:rsid w:val="0081035D"/>
    <w:rsid w:val="00834E7C"/>
    <w:rsid w:val="00840F35"/>
    <w:rsid w:val="00842331"/>
    <w:rsid w:val="00873E4D"/>
    <w:rsid w:val="00876B9F"/>
    <w:rsid w:val="00882758"/>
    <w:rsid w:val="008A1003"/>
    <w:rsid w:val="008A552C"/>
    <w:rsid w:val="008B424A"/>
    <w:rsid w:val="008B6EB9"/>
    <w:rsid w:val="008D5D46"/>
    <w:rsid w:val="008E0537"/>
    <w:rsid w:val="008F059A"/>
    <w:rsid w:val="008F0CB2"/>
    <w:rsid w:val="008F307E"/>
    <w:rsid w:val="00931397"/>
    <w:rsid w:val="00933BAD"/>
    <w:rsid w:val="00952177"/>
    <w:rsid w:val="00966245"/>
    <w:rsid w:val="0097027D"/>
    <w:rsid w:val="0097190D"/>
    <w:rsid w:val="009726BF"/>
    <w:rsid w:val="00974280"/>
    <w:rsid w:val="009743E4"/>
    <w:rsid w:val="009764FE"/>
    <w:rsid w:val="009805ED"/>
    <w:rsid w:val="0099431C"/>
    <w:rsid w:val="00995992"/>
    <w:rsid w:val="00996303"/>
    <w:rsid w:val="009A1B36"/>
    <w:rsid w:val="009A1EDB"/>
    <w:rsid w:val="009A60F6"/>
    <w:rsid w:val="009D2B6F"/>
    <w:rsid w:val="009D674B"/>
    <w:rsid w:val="009E3DF9"/>
    <w:rsid w:val="009E5426"/>
    <w:rsid w:val="009F561F"/>
    <w:rsid w:val="009F768B"/>
    <w:rsid w:val="00A04C54"/>
    <w:rsid w:val="00A0613A"/>
    <w:rsid w:val="00A11450"/>
    <w:rsid w:val="00A1660B"/>
    <w:rsid w:val="00A35429"/>
    <w:rsid w:val="00A409EC"/>
    <w:rsid w:val="00A47B7D"/>
    <w:rsid w:val="00A50D87"/>
    <w:rsid w:val="00A519FC"/>
    <w:rsid w:val="00A57AA1"/>
    <w:rsid w:val="00A62FBE"/>
    <w:rsid w:val="00A646E5"/>
    <w:rsid w:val="00A66E8A"/>
    <w:rsid w:val="00A740BF"/>
    <w:rsid w:val="00A74F4A"/>
    <w:rsid w:val="00AA2756"/>
    <w:rsid w:val="00AD040A"/>
    <w:rsid w:val="00AD5AF4"/>
    <w:rsid w:val="00AD60AE"/>
    <w:rsid w:val="00AD6718"/>
    <w:rsid w:val="00AE583E"/>
    <w:rsid w:val="00AF08D3"/>
    <w:rsid w:val="00AF3E41"/>
    <w:rsid w:val="00B046F3"/>
    <w:rsid w:val="00B103B7"/>
    <w:rsid w:val="00B30900"/>
    <w:rsid w:val="00B30F5F"/>
    <w:rsid w:val="00B319C9"/>
    <w:rsid w:val="00B56638"/>
    <w:rsid w:val="00B63EB6"/>
    <w:rsid w:val="00B700DC"/>
    <w:rsid w:val="00B800C8"/>
    <w:rsid w:val="00B91B4A"/>
    <w:rsid w:val="00B9378D"/>
    <w:rsid w:val="00BA0409"/>
    <w:rsid w:val="00BB6722"/>
    <w:rsid w:val="00BC0423"/>
    <w:rsid w:val="00BC518C"/>
    <w:rsid w:val="00BD167D"/>
    <w:rsid w:val="00BF034D"/>
    <w:rsid w:val="00C0173A"/>
    <w:rsid w:val="00C04ADD"/>
    <w:rsid w:val="00C10026"/>
    <w:rsid w:val="00C2044B"/>
    <w:rsid w:val="00C259A6"/>
    <w:rsid w:val="00C338F7"/>
    <w:rsid w:val="00C40829"/>
    <w:rsid w:val="00C4161A"/>
    <w:rsid w:val="00C44BF4"/>
    <w:rsid w:val="00C471E7"/>
    <w:rsid w:val="00C537E4"/>
    <w:rsid w:val="00C661E7"/>
    <w:rsid w:val="00C7290D"/>
    <w:rsid w:val="00C7294B"/>
    <w:rsid w:val="00C80FE7"/>
    <w:rsid w:val="00C9127B"/>
    <w:rsid w:val="00C9213D"/>
    <w:rsid w:val="00CA2A83"/>
    <w:rsid w:val="00CA4F54"/>
    <w:rsid w:val="00CB2920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13ECE"/>
    <w:rsid w:val="00D22F4D"/>
    <w:rsid w:val="00D24568"/>
    <w:rsid w:val="00D31B02"/>
    <w:rsid w:val="00D37944"/>
    <w:rsid w:val="00D4139E"/>
    <w:rsid w:val="00D42694"/>
    <w:rsid w:val="00D5136C"/>
    <w:rsid w:val="00D51BE7"/>
    <w:rsid w:val="00D56CAC"/>
    <w:rsid w:val="00D6280D"/>
    <w:rsid w:val="00D666A4"/>
    <w:rsid w:val="00D736A9"/>
    <w:rsid w:val="00D8712D"/>
    <w:rsid w:val="00D97AA1"/>
    <w:rsid w:val="00DA17B3"/>
    <w:rsid w:val="00DB0061"/>
    <w:rsid w:val="00DB772B"/>
    <w:rsid w:val="00DC01A7"/>
    <w:rsid w:val="00DC74BB"/>
    <w:rsid w:val="00DD06D5"/>
    <w:rsid w:val="00DD3087"/>
    <w:rsid w:val="00DE5FE6"/>
    <w:rsid w:val="00E06552"/>
    <w:rsid w:val="00E17911"/>
    <w:rsid w:val="00E3553B"/>
    <w:rsid w:val="00E44D06"/>
    <w:rsid w:val="00E47260"/>
    <w:rsid w:val="00E546E9"/>
    <w:rsid w:val="00E54CE5"/>
    <w:rsid w:val="00E56153"/>
    <w:rsid w:val="00E84EB9"/>
    <w:rsid w:val="00E8612F"/>
    <w:rsid w:val="00E91B27"/>
    <w:rsid w:val="00E9668C"/>
    <w:rsid w:val="00E96CBD"/>
    <w:rsid w:val="00EB7688"/>
    <w:rsid w:val="00EB7F10"/>
    <w:rsid w:val="00EC1486"/>
    <w:rsid w:val="00EC2727"/>
    <w:rsid w:val="00ED3EE4"/>
    <w:rsid w:val="00EE36A1"/>
    <w:rsid w:val="00EE36BD"/>
    <w:rsid w:val="00EE57BC"/>
    <w:rsid w:val="00F06667"/>
    <w:rsid w:val="00F14831"/>
    <w:rsid w:val="00F25ECD"/>
    <w:rsid w:val="00F318BB"/>
    <w:rsid w:val="00F42EAA"/>
    <w:rsid w:val="00F51DC0"/>
    <w:rsid w:val="00F63AE7"/>
    <w:rsid w:val="00F73406"/>
    <w:rsid w:val="00F73DDE"/>
    <w:rsid w:val="00F846B8"/>
    <w:rsid w:val="00F85A1F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D13E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D13E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13ECE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D13ECE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D13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D13ECE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(9)"/>
    <w:basedOn w:val="a0"/>
    <w:rsid w:val="00D13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0"/>
    <w:rsid w:val="00D13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D13ECE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D13ECE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D67A-0580-43FA-94D8-DD7C220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23</cp:revision>
  <cp:lastPrinted>2018-09-06T13:02:00Z</cp:lastPrinted>
  <dcterms:created xsi:type="dcterms:W3CDTF">2015-05-22T08:29:00Z</dcterms:created>
  <dcterms:modified xsi:type="dcterms:W3CDTF">2020-05-16T04:35:00Z</dcterms:modified>
</cp:coreProperties>
</file>