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1E324" w14:textId="650643E3" w:rsidR="00CB688A" w:rsidRDefault="00160747">
      <w:pPr>
        <w:rPr>
          <w:rFonts w:ascii="Cambria" w:hAnsi="Cambria"/>
          <w:b/>
          <w:bCs/>
          <w:sz w:val="28"/>
          <w:szCs w:val="28"/>
          <w:lang w:eastAsia="ru-RU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 wp14:anchorId="777C4A58" wp14:editId="1F178998">
            <wp:extent cx="6141720" cy="901446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6D18" w14:textId="77777777" w:rsidR="00CB688A" w:rsidRDefault="00CB688A" w:rsidP="00B264F8"/>
    <w:p w14:paraId="7840F9CC" w14:textId="77777777" w:rsidR="00CB688A" w:rsidRDefault="00CB688A" w:rsidP="00B264F8"/>
    <w:p w14:paraId="6FBBFD45" w14:textId="1EDA1B4B" w:rsidR="00CB688A" w:rsidRPr="007B0A5C" w:rsidRDefault="00CB688A" w:rsidP="000F1E2C">
      <w:pPr>
        <w:pStyle w:val="1"/>
        <w:spacing w:before="0"/>
        <w:jc w:val="center"/>
        <w:rPr>
          <w:rFonts w:ascii="Times New Roman" w:hAnsi="Times New Roman"/>
          <w:color w:val="FF0000"/>
          <w:u w:val="single"/>
        </w:rPr>
      </w:pPr>
      <w:bookmarkStart w:id="0" w:name="_Toc115812834"/>
      <w:r w:rsidRPr="000C1205">
        <w:rPr>
          <w:rFonts w:ascii="Times New Roman" w:hAnsi="Times New Roman"/>
          <w:color w:val="auto"/>
        </w:rPr>
        <w:t>Раздел №1. Основные характеристики программы</w:t>
      </w:r>
      <w:bookmarkEnd w:id="0"/>
    </w:p>
    <w:p w14:paraId="49DB44A3" w14:textId="2C6626B9" w:rsidR="00CB688A" w:rsidRPr="000F1E2C" w:rsidRDefault="00CB688A" w:rsidP="000F1E2C">
      <w:pPr>
        <w:pStyle w:val="1"/>
        <w:spacing w:after="240"/>
        <w:jc w:val="center"/>
        <w:rPr>
          <w:rFonts w:ascii="Times New Roman" w:hAnsi="Times New Roman"/>
          <w:color w:val="auto"/>
          <w:sz w:val="24"/>
          <w:szCs w:val="24"/>
          <w:lang w:eastAsia="ru-RU"/>
        </w:rPr>
      </w:pPr>
      <w:bookmarkStart w:id="1" w:name="_Toc115812835"/>
      <w:r w:rsidRPr="003A0DC2">
        <w:rPr>
          <w:rFonts w:ascii="Times New Roman" w:hAnsi="Times New Roman"/>
          <w:color w:val="auto"/>
          <w:sz w:val="24"/>
          <w:szCs w:val="24"/>
          <w:lang w:eastAsia="ru-RU"/>
        </w:rPr>
        <w:t>1. 1. Пояснительная записка</w:t>
      </w:r>
      <w:bookmarkEnd w:id="1"/>
    </w:p>
    <w:p w14:paraId="7BE4F654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0A5C">
        <w:rPr>
          <w:rFonts w:ascii="Times New Roman" w:hAnsi="Times New Roman"/>
          <w:b/>
          <w:sz w:val="24"/>
          <w:szCs w:val="24"/>
        </w:rPr>
        <w:t>Актуальность программы</w:t>
      </w:r>
      <w:r w:rsidRPr="0027588D">
        <w:rPr>
          <w:rFonts w:ascii="Times New Roman" w:hAnsi="Times New Roman"/>
          <w:sz w:val="24"/>
          <w:szCs w:val="24"/>
        </w:rPr>
        <w:t xml:space="preserve"> заключается в формировании духовно – нравственной и гармонично развитой личности, пробуждении мотивации занятием хореографией, раскрытии индивидуальных творческих способностей, приобщении к концертным выступлениям, способствующих положительной самооценке, а главное в сохранении и укреплении здоровья дошкольника. Программа является актуальной и востребованной в современном обществе</w:t>
      </w:r>
    </w:p>
    <w:p w14:paraId="19CB01E8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0A5C">
        <w:rPr>
          <w:rFonts w:ascii="Times New Roman" w:hAnsi="Times New Roman"/>
          <w:b/>
          <w:sz w:val="24"/>
          <w:szCs w:val="24"/>
        </w:rPr>
        <w:t>Направленность программы</w:t>
      </w:r>
      <w:r w:rsidRPr="0027588D">
        <w:rPr>
          <w:rFonts w:ascii="Times New Roman" w:hAnsi="Times New Roman"/>
          <w:sz w:val="24"/>
          <w:szCs w:val="24"/>
        </w:rPr>
        <w:t xml:space="preserve"> – художественная</w:t>
      </w:r>
    </w:p>
    <w:p w14:paraId="1C14F1D5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Дополнительная общеобразовательная общеразвивающая программа «Радуга» направлена на развитие творческого воображения, особое воздействие оказывает и музыка. И происходит это, прежде всего в процессе ее восприятия, которому присущ творческий характер. В связи с этим становится очевидным творческий характер всех видов музыкальной деятельности, в том числе и танца. </w:t>
      </w:r>
    </w:p>
    <w:p w14:paraId="6A8E35F8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0A5C">
        <w:rPr>
          <w:rFonts w:ascii="Times New Roman" w:hAnsi="Times New Roman"/>
          <w:b/>
          <w:sz w:val="24"/>
          <w:szCs w:val="24"/>
        </w:rPr>
        <w:t>Язык реализации программы</w:t>
      </w:r>
      <w:r w:rsidRPr="0027588D">
        <w:rPr>
          <w:rFonts w:ascii="Times New Roman" w:hAnsi="Times New Roman"/>
          <w:sz w:val="24"/>
          <w:szCs w:val="24"/>
        </w:rPr>
        <w:t>: государственный язык Российской Федерации – русский.</w:t>
      </w:r>
    </w:p>
    <w:p w14:paraId="6CB950C5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0A5C">
        <w:rPr>
          <w:rFonts w:ascii="Times New Roman" w:hAnsi="Times New Roman"/>
          <w:b/>
          <w:sz w:val="24"/>
          <w:szCs w:val="24"/>
        </w:rPr>
        <w:t>Уровень освоения программы</w:t>
      </w:r>
      <w:r w:rsidRPr="0027588D">
        <w:rPr>
          <w:rFonts w:ascii="Times New Roman" w:hAnsi="Times New Roman"/>
          <w:sz w:val="24"/>
          <w:szCs w:val="24"/>
        </w:rPr>
        <w:t>: стартовый</w:t>
      </w:r>
    </w:p>
    <w:p w14:paraId="1C5C8211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Новизна</w:t>
      </w:r>
      <w:r w:rsidRPr="0027588D">
        <w:rPr>
          <w:rFonts w:ascii="Times New Roman" w:hAnsi="Times New Roman"/>
          <w:sz w:val="24"/>
          <w:szCs w:val="24"/>
        </w:rPr>
        <w:t xml:space="preserve"> </w:t>
      </w:r>
    </w:p>
    <w:p w14:paraId="23F67A41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sz w:val="24"/>
          <w:szCs w:val="24"/>
        </w:rPr>
        <w:t>Новизна данной программы выражается в создании культурно-эстетической среды для успешного развития дошкольников и заключается в индивидуальном подходе к каждому ребенку, в работе с подгруппами детей, в учете их возрастных особенностей, обеспечении оптимальной физической нагрузки, способствующих успешному личностному росту. Полученные знания в дальнейшем используются в жизнедеятельности детей. Педагогом должны быть созданы следующие условия организации жизнедеятельности: приобщение к духовно-нравственным ценностям; игровые моменты во время занятий для общения и творческого самовыражения; создание дружного хореографического коллектива.</w:t>
      </w:r>
    </w:p>
    <w:p w14:paraId="41BCCC4E" w14:textId="77777777" w:rsidR="00CB688A" w:rsidRPr="0027588D" w:rsidRDefault="00CB688A" w:rsidP="00A412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0A5C">
        <w:rPr>
          <w:rFonts w:ascii="Times New Roman" w:hAnsi="Times New Roman"/>
          <w:b/>
          <w:sz w:val="24"/>
          <w:szCs w:val="24"/>
        </w:rPr>
        <w:t>Отличительные особенности программы</w:t>
      </w:r>
      <w:r>
        <w:rPr>
          <w:rFonts w:ascii="Times New Roman" w:hAnsi="Times New Roman"/>
          <w:b/>
          <w:sz w:val="24"/>
          <w:szCs w:val="24"/>
        </w:rPr>
        <w:t>.</w:t>
      </w:r>
      <w:r w:rsidRPr="0027588D">
        <w:rPr>
          <w:rFonts w:ascii="Times New Roman" w:hAnsi="Times New Roman"/>
          <w:sz w:val="24"/>
          <w:szCs w:val="24"/>
        </w:rPr>
        <w:t xml:space="preserve"> Соблюдение дидактического принципа «от простого к </w:t>
      </w:r>
      <w:proofErr w:type="gramStart"/>
      <w:r w:rsidRPr="0027588D">
        <w:rPr>
          <w:rFonts w:ascii="Times New Roman" w:hAnsi="Times New Roman"/>
          <w:sz w:val="24"/>
          <w:szCs w:val="24"/>
        </w:rPr>
        <w:t>сложному</w:t>
      </w:r>
      <w:proofErr w:type="gramEnd"/>
      <w:r w:rsidRPr="0027588D">
        <w:rPr>
          <w:rFonts w:ascii="Times New Roman" w:hAnsi="Times New Roman"/>
          <w:sz w:val="24"/>
          <w:szCs w:val="24"/>
        </w:rPr>
        <w:t xml:space="preserve">», осознанное отношение детей к средствам танцевальной выразительности, овладение языком танцевальных движений. Понимание семантики, значений этих движений, умение с их помощью выражать отношение, настроение свое собственное или изображаемого персонажа, а также умение связывать эти «единицы» языка движений в «речевые» построения, включая их в контекст танца. Целенаправленное обучение их этому языку, в процессе которого дети знакомятся не только с семантикой отдельных </w:t>
      </w:r>
      <w:r w:rsidRPr="0027588D">
        <w:rPr>
          <w:rFonts w:ascii="Times New Roman" w:hAnsi="Times New Roman"/>
          <w:sz w:val="24"/>
          <w:szCs w:val="24"/>
        </w:rPr>
        <w:lastRenderedPageBreak/>
        <w:t>движений, но и с принципами их изменения, варьирования, а также простейшими приемами композиции танца.</w:t>
      </w:r>
    </w:p>
    <w:p w14:paraId="006D7599" w14:textId="77777777" w:rsidR="00A665B6" w:rsidRDefault="00CB688A" w:rsidP="00A412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0A5C">
        <w:rPr>
          <w:rFonts w:ascii="Times New Roman" w:hAnsi="Times New Roman"/>
          <w:b/>
          <w:sz w:val="24"/>
          <w:szCs w:val="24"/>
        </w:rPr>
        <w:t>Адресат Программы</w:t>
      </w:r>
      <w:r w:rsidRPr="0027588D">
        <w:rPr>
          <w:rFonts w:ascii="Times New Roman" w:hAnsi="Times New Roman"/>
          <w:sz w:val="24"/>
          <w:szCs w:val="24"/>
        </w:rPr>
        <w:t xml:space="preserve">: </w:t>
      </w:r>
    </w:p>
    <w:p w14:paraId="0725E03E" w14:textId="503E82B0" w:rsidR="00A665B6" w:rsidRPr="001605BA" w:rsidRDefault="00A665B6" w:rsidP="001605B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05BA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 «Радуга» предназначена для детей  5-7 лет Кировского муниципального района.</w:t>
      </w:r>
    </w:p>
    <w:p w14:paraId="4C0F957C" w14:textId="77777777" w:rsidR="00CB688A" w:rsidRPr="0027588D" w:rsidRDefault="00CB688A" w:rsidP="001605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Объем и срок освоения программы</w:t>
      </w:r>
    </w:p>
    <w:p w14:paraId="0CE68BFF" w14:textId="77777777" w:rsidR="00CB688A" w:rsidRPr="0027588D" w:rsidRDefault="00CB688A" w:rsidP="00A412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 Объем программы – 36 учебных (академических) часов. 72 занятия по 30 минут, для детей старшего дошкольного возраста. Срок освоения программы – 1 год (с сентября по май), 36 учебных недель, 9 месяцев.</w:t>
      </w:r>
    </w:p>
    <w:p w14:paraId="039566DE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Формы организации образовательного процесса. </w:t>
      </w:r>
    </w:p>
    <w:p w14:paraId="15981317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Формы организации образовательного процесса – групповые, подгрупповые формы организации. Каждое занятие состоит из трех частей: </w:t>
      </w:r>
    </w:p>
    <w:p w14:paraId="062114ED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1. I часть включает: разминка, растяжка на ковре. По длительности – 1/4 часть общего времени занятия. 2. II часть включает разучивани</w:t>
      </w:r>
      <w:proofErr w:type="gramStart"/>
      <w:r w:rsidRPr="0027588D">
        <w:rPr>
          <w:rFonts w:ascii="Times New Roman" w:hAnsi="Times New Roman"/>
          <w:sz w:val="24"/>
          <w:szCs w:val="24"/>
        </w:rPr>
        <w:t>е(</w:t>
      </w:r>
      <w:proofErr w:type="gramEnd"/>
      <w:r w:rsidRPr="0027588D">
        <w:rPr>
          <w:rFonts w:ascii="Times New Roman" w:hAnsi="Times New Roman"/>
          <w:sz w:val="24"/>
          <w:szCs w:val="24"/>
        </w:rPr>
        <w:t xml:space="preserve">повторение) танцевальных композиций. По длительности – 3/4 общего времени занятия. </w:t>
      </w:r>
    </w:p>
    <w:p w14:paraId="3E2C8B16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3. III часть включает: игры, творческие танцы. По длительности – 1/4 часть общего времени занятия. </w:t>
      </w:r>
    </w:p>
    <w:p w14:paraId="4DE08D4E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bCs/>
          <w:sz w:val="24"/>
          <w:szCs w:val="24"/>
        </w:rPr>
        <w:t>Структура занятий</w:t>
      </w:r>
      <w:r w:rsidRPr="0027588D">
        <w:rPr>
          <w:rFonts w:ascii="Times New Roman" w:hAnsi="Times New Roman"/>
          <w:sz w:val="24"/>
          <w:szCs w:val="24"/>
        </w:rPr>
        <w:t xml:space="preserve">. </w:t>
      </w:r>
    </w:p>
    <w:p w14:paraId="3A99B9A9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Структура занятия включает в себя следующие этапы: </w:t>
      </w:r>
    </w:p>
    <w:p w14:paraId="36745772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- организационный момент;</w:t>
      </w:r>
    </w:p>
    <w:p w14:paraId="284B7C18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 - постановка цели;</w:t>
      </w:r>
    </w:p>
    <w:p w14:paraId="72E469BA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 - показ с объяснением; </w:t>
      </w:r>
    </w:p>
    <w:p w14:paraId="3FB8E993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- динамическая пауза; </w:t>
      </w:r>
    </w:p>
    <w:p w14:paraId="33E5808C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- напоминание правил по технике безопасности; </w:t>
      </w:r>
    </w:p>
    <w:p w14:paraId="06815407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- практическая деятельность детей;</w:t>
      </w:r>
    </w:p>
    <w:p w14:paraId="2A8149DD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 - помощь со стороны взрослого и детей тем, кто затрудняется; </w:t>
      </w:r>
    </w:p>
    <w:p w14:paraId="3CFB7B67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- анализ и самооценка деятельности детьми.</w:t>
      </w:r>
    </w:p>
    <w:p w14:paraId="16B9E946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bCs/>
          <w:sz w:val="24"/>
          <w:szCs w:val="24"/>
        </w:rPr>
        <w:t xml:space="preserve"> Формы обучения и режим занятий</w:t>
      </w:r>
      <w:r w:rsidRPr="0027588D">
        <w:rPr>
          <w:rFonts w:ascii="Times New Roman" w:hAnsi="Times New Roman"/>
          <w:sz w:val="24"/>
          <w:szCs w:val="24"/>
        </w:rPr>
        <w:t xml:space="preserve"> </w:t>
      </w:r>
    </w:p>
    <w:p w14:paraId="7536E783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Обучение по программе «Радуга» проходит в очной форме и проводится в форме: </w:t>
      </w:r>
    </w:p>
    <w:p w14:paraId="565C788F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- традиционное занятие;</w:t>
      </w:r>
    </w:p>
    <w:p w14:paraId="3489FC69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 - комбинированное занятие;</w:t>
      </w:r>
    </w:p>
    <w:p w14:paraId="2CA528A7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 - игра, праздник; </w:t>
      </w:r>
    </w:p>
    <w:p w14:paraId="571566B5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- открытое занятие - выступление на утренниках </w:t>
      </w:r>
    </w:p>
    <w:p w14:paraId="6B121800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bCs/>
          <w:sz w:val="24"/>
          <w:szCs w:val="24"/>
        </w:rPr>
        <w:t>Технология программы</w:t>
      </w:r>
      <w:r w:rsidRPr="0027588D">
        <w:rPr>
          <w:rFonts w:ascii="Times New Roman" w:hAnsi="Times New Roman"/>
          <w:sz w:val="24"/>
          <w:szCs w:val="24"/>
        </w:rPr>
        <w:t xml:space="preserve"> предусматривает занятия по группам (10-15человек), а также индивидуальные занятия. Режим занятий – 2 раз в неделю по 30 мин.</w:t>
      </w:r>
    </w:p>
    <w:p w14:paraId="302FA792" w14:textId="02697BDC" w:rsidR="00CB688A" w:rsidRPr="007B0A5C" w:rsidRDefault="00CB688A" w:rsidP="000F1E2C">
      <w:pPr>
        <w:pStyle w:val="1"/>
        <w:spacing w:after="240"/>
        <w:jc w:val="center"/>
        <w:rPr>
          <w:rFonts w:ascii="Times New Roman" w:hAnsi="Times New Roman"/>
          <w:color w:val="FF0000"/>
          <w:sz w:val="24"/>
          <w:szCs w:val="24"/>
          <w:u w:val="single"/>
        </w:rPr>
      </w:pPr>
      <w:bookmarkStart w:id="2" w:name="_Toc115812836"/>
      <w:r w:rsidRPr="003A0DC2">
        <w:rPr>
          <w:rFonts w:ascii="Times New Roman" w:hAnsi="Times New Roman"/>
          <w:color w:val="auto"/>
          <w:sz w:val="24"/>
          <w:szCs w:val="24"/>
        </w:rPr>
        <w:lastRenderedPageBreak/>
        <w:t>1.2 Цель и задачи программы</w:t>
      </w:r>
      <w:bookmarkEnd w:id="2"/>
    </w:p>
    <w:p w14:paraId="4EDE6DE1" w14:textId="77777777" w:rsidR="00A665B6" w:rsidRPr="00BE746A" w:rsidRDefault="00CB688A" w:rsidP="00A665B6">
      <w:pPr>
        <w:pStyle w:val="21"/>
        <w:shd w:val="clear" w:color="auto" w:fill="auto"/>
        <w:spacing w:line="360" w:lineRule="auto"/>
        <w:ind w:firstLine="0"/>
        <w:rPr>
          <w:b w:val="0"/>
          <w:sz w:val="24"/>
          <w:szCs w:val="24"/>
        </w:rPr>
      </w:pPr>
      <w:r w:rsidRPr="0027588D">
        <w:rPr>
          <w:sz w:val="24"/>
          <w:szCs w:val="24"/>
        </w:rPr>
        <w:t xml:space="preserve">Цель программы: </w:t>
      </w:r>
      <w:r w:rsidR="00A665B6" w:rsidRPr="00BE746A">
        <w:rPr>
          <w:b w:val="0"/>
          <w:sz w:val="24"/>
          <w:szCs w:val="24"/>
        </w:rPr>
        <w:t>Обучение детей дошкольного возраста танцевальным движениям классического и народного танца.</w:t>
      </w:r>
    </w:p>
    <w:p w14:paraId="38099DD9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7588D">
        <w:rPr>
          <w:rFonts w:ascii="Times New Roman" w:hAnsi="Times New Roman"/>
          <w:bCs/>
          <w:sz w:val="24"/>
          <w:szCs w:val="24"/>
        </w:rPr>
        <w:t xml:space="preserve">Задачи программы. </w:t>
      </w:r>
    </w:p>
    <w:p w14:paraId="63F9517E" w14:textId="77777777" w:rsidR="00CB688A" w:rsidRPr="0027588D" w:rsidRDefault="00CB688A" w:rsidP="000A5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Воспитательные:</w:t>
      </w:r>
    </w:p>
    <w:p w14:paraId="6EB8296F" w14:textId="77777777" w:rsidR="00CB688A" w:rsidRPr="0027588D" w:rsidRDefault="00CB688A" w:rsidP="000A5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1. Воспитывать интерес к музыке и танцу. </w:t>
      </w:r>
    </w:p>
    <w:p w14:paraId="2A1A7F49" w14:textId="77777777" w:rsidR="00CB688A" w:rsidRPr="0027588D" w:rsidRDefault="00CB688A" w:rsidP="000A5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2. Воспитывать умение эмоционального самовыражения, раскрепощенности и творчества в движениях. </w:t>
      </w:r>
    </w:p>
    <w:p w14:paraId="5591E604" w14:textId="77777777" w:rsidR="00CB688A" w:rsidRPr="0027588D" w:rsidRDefault="00CB688A" w:rsidP="000A5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3. Развивать инициативу, чувство товарищества, взаимопомощи. </w:t>
      </w:r>
    </w:p>
    <w:p w14:paraId="593200C4" w14:textId="77777777" w:rsidR="00CB688A" w:rsidRPr="0027588D" w:rsidRDefault="00CB688A" w:rsidP="000A5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4. Воспитывать трудолюбие и стремление к достижению поставленной цели.</w:t>
      </w:r>
    </w:p>
    <w:p w14:paraId="6E544CD2" w14:textId="77777777" w:rsidR="00CB688A" w:rsidRPr="0027588D" w:rsidRDefault="00CB688A" w:rsidP="000A5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5. Содействовать формированию коммуникативных качеств у детей, психологически комфортного микроклимата. </w:t>
      </w:r>
    </w:p>
    <w:p w14:paraId="33140A87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Развивающие:</w:t>
      </w:r>
    </w:p>
    <w:p w14:paraId="22E4A8CC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1. Развивать двигательную сферу ребенка: крупную и мелкую моторику, гибкость, умением ориентироваться в пространстве.</w:t>
      </w:r>
    </w:p>
    <w:p w14:paraId="392C6616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2. Формировать навыки выразительности, пластичности в движениях.</w:t>
      </w:r>
    </w:p>
    <w:p w14:paraId="77553ADF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3. Развивать слуховое восприятие, умение слышать и чувствовать музыку, тренировать память, внимание.</w:t>
      </w:r>
    </w:p>
    <w:p w14:paraId="1BC077E6" w14:textId="77777777" w:rsidR="00CB688A" w:rsidRPr="0027588D" w:rsidRDefault="00CB688A" w:rsidP="000A5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Образовательные: </w:t>
      </w:r>
    </w:p>
    <w:p w14:paraId="41C461D6" w14:textId="77777777" w:rsidR="00CB688A" w:rsidRPr="0027588D" w:rsidRDefault="00CB688A" w:rsidP="000A5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 xml:space="preserve">1.Научить детей слышать музыку, выражать эмоции через танец. </w:t>
      </w:r>
    </w:p>
    <w:p w14:paraId="25EA19D2" w14:textId="77777777" w:rsidR="00CB688A" w:rsidRPr="00A412B2" w:rsidRDefault="00CB688A" w:rsidP="00622E0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8D">
        <w:rPr>
          <w:rFonts w:ascii="Times New Roman" w:hAnsi="Times New Roman"/>
          <w:sz w:val="24"/>
          <w:szCs w:val="24"/>
        </w:rPr>
        <w:t>2.Пробудить творческую активность детей</w:t>
      </w:r>
      <w:r w:rsidRPr="00A412B2">
        <w:rPr>
          <w:rFonts w:ascii="Times New Roman" w:hAnsi="Times New Roman"/>
          <w:sz w:val="24"/>
          <w:szCs w:val="24"/>
        </w:rPr>
        <w:t xml:space="preserve">, стимулировать воображение, фантазию. </w:t>
      </w:r>
    </w:p>
    <w:p w14:paraId="20ED6748" w14:textId="7F25FBDF" w:rsidR="00CB688A" w:rsidRPr="007B0A5C" w:rsidRDefault="00CB688A" w:rsidP="000F1E2C">
      <w:pPr>
        <w:pStyle w:val="1"/>
        <w:spacing w:after="240"/>
        <w:jc w:val="center"/>
        <w:rPr>
          <w:rFonts w:ascii="Times New Roman" w:hAnsi="Times New Roman"/>
          <w:color w:val="FF0000"/>
          <w:sz w:val="24"/>
          <w:szCs w:val="24"/>
          <w:u w:val="single"/>
          <w:lang w:eastAsia="ru-RU"/>
        </w:rPr>
      </w:pPr>
      <w:bookmarkStart w:id="3" w:name="_Toc115812837"/>
      <w:bookmarkStart w:id="4" w:name="_Hlk115770995"/>
      <w:r w:rsidRPr="003A0DC2">
        <w:rPr>
          <w:rFonts w:ascii="Times New Roman" w:hAnsi="Times New Roman"/>
          <w:color w:val="auto"/>
          <w:sz w:val="24"/>
          <w:szCs w:val="24"/>
          <w:lang w:eastAsia="ru-RU"/>
        </w:rPr>
        <w:t>1.3.Содержание программы</w:t>
      </w:r>
      <w:bookmarkEnd w:id="3"/>
    </w:p>
    <w:p w14:paraId="4E9FEE67" w14:textId="42A55C39" w:rsidR="00CB688A" w:rsidRPr="003736D4" w:rsidRDefault="00CB688A" w:rsidP="00A412B2">
      <w:pPr>
        <w:shd w:val="clear" w:color="auto" w:fill="FFFFFF"/>
        <w:spacing w:after="0" w:line="360" w:lineRule="auto"/>
        <w:ind w:left="-568"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  <w:u w:val="single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Учебн</w:t>
      </w:r>
      <w:r w:rsidR="000F1E2C">
        <w:rPr>
          <w:rFonts w:ascii="Times New Roman" w:hAnsi="Times New Roman"/>
          <w:bCs/>
          <w:color w:val="000000"/>
          <w:sz w:val="24"/>
          <w:szCs w:val="24"/>
          <w:lang w:eastAsia="ru-RU"/>
        </w:rPr>
        <w:t>ый</w:t>
      </w: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план 1 года обучения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5"/>
        <w:gridCol w:w="2580"/>
        <w:gridCol w:w="1126"/>
        <w:gridCol w:w="1134"/>
        <w:gridCol w:w="1309"/>
        <w:gridCol w:w="3193"/>
      </w:tblGrid>
      <w:tr w:rsidR="00CB688A" w:rsidRPr="007F3959" w14:paraId="3FDC2BF6" w14:textId="77777777" w:rsidTr="007F3959">
        <w:tc>
          <w:tcPr>
            <w:tcW w:w="655" w:type="dxa"/>
            <w:vMerge w:val="restart"/>
          </w:tcPr>
          <w:p w14:paraId="6889B690" w14:textId="77777777" w:rsidR="00CB688A" w:rsidRPr="007F3959" w:rsidRDefault="00CB688A" w:rsidP="007F395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395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80" w:type="dxa"/>
            <w:vMerge w:val="restart"/>
          </w:tcPr>
          <w:p w14:paraId="062DA7A7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569" w:type="dxa"/>
            <w:gridSpan w:val="3"/>
          </w:tcPr>
          <w:p w14:paraId="20857661" w14:textId="77777777" w:rsidR="00CB688A" w:rsidRPr="007F3959" w:rsidRDefault="00CB688A" w:rsidP="007F3959">
            <w:pPr>
              <w:spacing w:after="0" w:line="36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193" w:type="dxa"/>
            <w:vMerge w:val="restart"/>
          </w:tcPr>
          <w:p w14:paraId="3B1B305E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Формы аттестации /контроля</w:t>
            </w:r>
          </w:p>
          <w:p w14:paraId="1D1B6AC8" w14:textId="77777777" w:rsidR="00CB688A" w:rsidRPr="007F3959" w:rsidRDefault="00CB688A" w:rsidP="007F395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88A" w:rsidRPr="007F3959" w14:paraId="0B75DD6E" w14:textId="77777777" w:rsidTr="007F3959">
        <w:tc>
          <w:tcPr>
            <w:tcW w:w="655" w:type="dxa"/>
            <w:vMerge/>
          </w:tcPr>
          <w:p w14:paraId="7C8F43C5" w14:textId="77777777" w:rsidR="00CB688A" w:rsidRPr="007F3959" w:rsidRDefault="00CB688A" w:rsidP="007F395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vMerge/>
          </w:tcPr>
          <w:p w14:paraId="1F27E0BE" w14:textId="77777777" w:rsidR="00CB688A" w:rsidRPr="007F3959" w:rsidRDefault="00CB688A" w:rsidP="007F395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</w:tcPr>
          <w:p w14:paraId="57E59C62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</w:tcPr>
          <w:p w14:paraId="1EAD40C2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14:paraId="779A0E31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3193" w:type="dxa"/>
            <w:vMerge/>
          </w:tcPr>
          <w:p w14:paraId="6C1F6516" w14:textId="77777777" w:rsidR="00CB688A" w:rsidRPr="007F3959" w:rsidRDefault="00CB688A" w:rsidP="007F395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B688A" w:rsidRPr="007F3959" w14:paraId="77E19922" w14:textId="77777777" w:rsidTr="007F3959">
        <w:tc>
          <w:tcPr>
            <w:tcW w:w="655" w:type="dxa"/>
          </w:tcPr>
          <w:p w14:paraId="43BC6FBF" w14:textId="77777777" w:rsidR="00CB688A" w:rsidRPr="007F3959" w:rsidRDefault="00CB688A" w:rsidP="007F3959">
            <w:pPr>
              <w:tabs>
                <w:tab w:val="left" w:pos="-851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14:paraId="2F17C15D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Введение. Путешествие в мир танца</w:t>
            </w:r>
          </w:p>
        </w:tc>
        <w:tc>
          <w:tcPr>
            <w:tcW w:w="1126" w:type="dxa"/>
          </w:tcPr>
          <w:p w14:paraId="3D61D17F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CAEBE44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14:paraId="06C61B56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14:paraId="7913639E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(собеседование)</w:t>
            </w:r>
          </w:p>
        </w:tc>
      </w:tr>
      <w:tr w:rsidR="00CB688A" w:rsidRPr="007F3959" w14:paraId="31083E6D" w14:textId="77777777" w:rsidTr="007F3959">
        <w:tc>
          <w:tcPr>
            <w:tcW w:w="655" w:type="dxa"/>
          </w:tcPr>
          <w:p w14:paraId="24BCAD8E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14:paraId="755AF254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Разучивание танцевальных элементов</w:t>
            </w:r>
          </w:p>
        </w:tc>
        <w:tc>
          <w:tcPr>
            <w:tcW w:w="1126" w:type="dxa"/>
          </w:tcPr>
          <w:p w14:paraId="3D0F873D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17C3F96B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9" w:type="dxa"/>
          </w:tcPr>
          <w:p w14:paraId="54443192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3" w:type="dxa"/>
          </w:tcPr>
          <w:p w14:paraId="572E949D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CB688A" w:rsidRPr="007F3959" w14:paraId="2EDDAA8F" w14:textId="77777777" w:rsidTr="007F3959">
        <w:tc>
          <w:tcPr>
            <w:tcW w:w="655" w:type="dxa"/>
          </w:tcPr>
          <w:p w14:paraId="244FAAF3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80" w:type="dxa"/>
          </w:tcPr>
          <w:p w14:paraId="1F5DED78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Формирование осанки и равновесия</w:t>
            </w:r>
          </w:p>
        </w:tc>
        <w:tc>
          <w:tcPr>
            <w:tcW w:w="1126" w:type="dxa"/>
          </w:tcPr>
          <w:p w14:paraId="716BC91E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F0F6A66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14:paraId="1D71B77A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3" w:type="dxa"/>
          </w:tcPr>
          <w:p w14:paraId="2E9896CB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 xml:space="preserve">Текущий контроль (наблюдение, игра,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упражнения)</w:t>
            </w:r>
          </w:p>
        </w:tc>
      </w:tr>
      <w:tr w:rsidR="00CB688A" w:rsidRPr="007F3959" w14:paraId="67C7D590" w14:textId="77777777" w:rsidTr="007F3959">
        <w:tc>
          <w:tcPr>
            <w:tcW w:w="655" w:type="dxa"/>
          </w:tcPr>
          <w:p w14:paraId="08E50E5D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80" w:type="dxa"/>
          </w:tcPr>
          <w:p w14:paraId="5664B42A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Музыкальные игры</w:t>
            </w:r>
          </w:p>
        </w:tc>
        <w:tc>
          <w:tcPr>
            <w:tcW w:w="1126" w:type="dxa"/>
          </w:tcPr>
          <w:p w14:paraId="706099CE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4F958EA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14:paraId="2CD4E432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3" w:type="dxa"/>
          </w:tcPr>
          <w:p w14:paraId="7E432E2C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игра, упражнения)</w:t>
            </w:r>
          </w:p>
          <w:p w14:paraId="724F5048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88A" w:rsidRPr="007F3959" w14:paraId="7693AB32" w14:textId="77777777" w:rsidTr="007F3959">
        <w:tc>
          <w:tcPr>
            <w:tcW w:w="655" w:type="dxa"/>
          </w:tcPr>
          <w:p w14:paraId="7858D571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80" w:type="dxa"/>
          </w:tcPr>
          <w:p w14:paraId="030151FB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Упражнения на запоминание танцевальных композиций</w:t>
            </w:r>
          </w:p>
        </w:tc>
        <w:tc>
          <w:tcPr>
            <w:tcW w:w="1126" w:type="dxa"/>
          </w:tcPr>
          <w:p w14:paraId="64B2BC75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37F4D024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</w:tcPr>
          <w:p w14:paraId="45E1B451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3" w:type="dxa"/>
          </w:tcPr>
          <w:p w14:paraId="7ECF6CF3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CB688A" w:rsidRPr="007F3959" w14:paraId="6EA45F57" w14:textId="77777777" w:rsidTr="007F3959">
        <w:tc>
          <w:tcPr>
            <w:tcW w:w="655" w:type="dxa"/>
          </w:tcPr>
          <w:p w14:paraId="1A1BA65C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80" w:type="dxa"/>
          </w:tcPr>
          <w:p w14:paraId="31C9E161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Растяжка</w:t>
            </w:r>
          </w:p>
        </w:tc>
        <w:tc>
          <w:tcPr>
            <w:tcW w:w="1126" w:type="dxa"/>
          </w:tcPr>
          <w:p w14:paraId="28D8046E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22EC0AA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14:paraId="56A1DEEC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3" w:type="dxa"/>
          </w:tcPr>
          <w:p w14:paraId="1AF1E12D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игра, упражнения)</w:t>
            </w:r>
          </w:p>
          <w:p w14:paraId="4C5832DE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88A" w:rsidRPr="007F3959" w14:paraId="78BD5B87" w14:textId="77777777" w:rsidTr="007F3959">
        <w:tc>
          <w:tcPr>
            <w:tcW w:w="655" w:type="dxa"/>
          </w:tcPr>
          <w:p w14:paraId="32EA6DA4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80" w:type="dxa"/>
          </w:tcPr>
          <w:p w14:paraId="667CE8BE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Упражнения на выполнение комплекса с начальным использованием позиций.</w:t>
            </w:r>
          </w:p>
        </w:tc>
        <w:tc>
          <w:tcPr>
            <w:tcW w:w="1126" w:type="dxa"/>
          </w:tcPr>
          <w:p w14:paraId="60F9BBC1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7A4C92E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14:paraId="37C6E365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3" w:type="dxa"/>
          </w:tcPr>
          <w:p w14:paraId="640E72EE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игра, упражнения)</w:t>
            </w:r>
          </w:p>
          <w:p w14:paraId="195BFB1E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88A" w:rsidRPr="007F3959" w14:paraId="355FFDB8" w14:textId="77777777" w:rsidTr="007F3959">
        <w:tc>
          <w:tcPr>
            <w:tcW w:w="655" w:type="dxa"/>
          </w:tcPr>
          <w:p w14:paraId="136D3BA3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80" w:type="dxa"/>
          </w:tcPr>
          <w:p w14:paraId="60959DC7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Игр</w:t>
            </w:r>
            <w:proofErr w:type="gramStart"/>
            <w:r w:rsidRPr="007F3959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7F39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3959">
              <w:rPr>
                <w:rFonts w:ascii="Times New Roman" w:hAnsi="Times New Roman"/>
                <w:sz w:val="24"/>
                <w:szCs w:val="24"/>
              </w:rPr>
              <w:t>запоминалки</w:t>
            </w:r>
            <w:proofErr w:type="spellEnd"/>
          </w:p>
        </w:tc>
        <w:tc>
          <w:tcPr>
            <w:tcW w:w="1126" w:type="dxa"/>
          </w:tcPr>
          <w:p w14:paraId="66D2B2A8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C1CCF4B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14:paraId="3849382E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3" w:type="dxa"/>
          </w:tcPr>
          <w:p w14:paraId="6BFCFE92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игра, упражнения)</w:t>
            </w:r>
          </w:p>
          <w:p w14:paraId="63BF1A47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88A" w:rsidRPr="007F3959" w14:paraId="3BB7DA53" w14:textId="77777777" w:rsidTr="007F3959">
        <w:tc>
          <w:tcPr>
            <w:tcW w:w="655" w:type="dxa"/>
          </w:tcPr>
          <w:p w14:paraId="3E955336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80" w:type="dxa"/>
          </w:tcPr>
          <w:p w14:paraId="01A61085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26" w:type="dxa"/>
          </w:tcPr>
          <w:p w14:paraId="5AD45FE2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06F4955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</w:tcPr>
          <w:p w14:paraId="685CF3DB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3" w:type="dxa"/>
          </w:tcPr>
          <w:p w14:paraId="5103F851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игра, упражнения)</w:t>
            </w:r>
          </w:p>
          <w:p w14:paraId="205A1A83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88A" w:rsidRPr="007F3959" w14:paraId="4C61D787" w14:textId="77777777" w:rsidTr="007F3959">
        <w:tc>
          <w:tcPr>
            <w:tcW w:w="655" w:type="dxa"/>
          </w:tcPr>
          <w:p w14:paraId="173F679D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80" w:type="dxa"/>
          </w:tcPr>
          <w:p w14:paraId="7676B41E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Упражнение с наклонами</w:t>
            </w:r>
          </w:p>
        </w:tc>
        <w:tc>
          <w:tcPr>
            <w:tcW w:w="1126" w:type="dxa"/>
          </w:tcPr>
          <w:p w14:paraId="42E8EB0B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7C8DE07B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14:paraId="69E9C691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3" w:type="dxa"/>
          </w:tcPr>
          <w:p w14:paraId="48739A7E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игра, упражнения)</w:t>
            </w:r>
          </w:p>
          <w:p w14:paraId="15FAAA3E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88A" w:rsidRPr="007F3959" w14:paraId="124AC9C7" w14:textId="77777777" w:rsidTr="007F3959">
        <w:tc>
          <w:tcPr>
            <w:tcW w:w="655" w:type="dxa"/>
          </w:tcPr>
          <w:p w14:paraId="60962910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80" w:type="dxa"/>
          </w:tcPr>
          <w:p w14:paraId="7BB22E8A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Подвижные игры на растяжку</w:t>
            </w:r>
          </w:p>
        </w:tc>
        <w:tc>
          <w:tcPr>
            <w:tcW w:w="1126" w:type="dxa"/>
          </w:tcPr>
          <w:p w14:paraId="7DB05B44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1AA38B6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14:paraId="2A4E8572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3" w:type="dxa"/>
          </w:tcPr>
          <w:p w14:paraId="21622C79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игра, упражнения)</w:t>
            </w:r>
          </w:p>
          <w:p w14:paraId="4E50F16D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88A" w:rsidRPr="007F3959" w14:paraId="084FFB5E" w14:textId="77777777" w:rsidTr="007F3959">
        <w:tc>
          <w:tcPr>
            <w:tcW w:w="655" w:type="dxa"/>
          </w:tcPr>
          <w:p w14:paraId="5A2B8F57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80" w:type="dxa"/>
          </w:tcPr>
          <w:p w14:paraId="5426D159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26" w:type="dxa"/>
          </w:tcPr>
          <w:p w14:paraId="703A2DE1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2FEF5D2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14:paraId="0A292E1E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3" w:type="dxa"/>
          </w:tcPr>
          <w:p w14:paraId="68DAEA8C" w14:textId="2C2C021B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 xml:space="preserve">Промежуточный контроль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(диагностика </w:t>
            </w:r>
            <w:r w:rsidR="001605BA" w:rsidRPr="007F3959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r w:rsidRPr="007F3959">
              <w:rPr>
                <w:rFonts w:ascii="Times New Roman" w:hAnsi="Times New Roman"/>
                <w:sz w:val="24"/>
                <w:szCs w:val="24"/>
              </w:rPr>
              <w:t xml:space="preserve"> упражнений)</w:t>
            </w:r>
          </w:p>
          <w:p w14:paraId="3164EFCB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88A" w:rsidRPr="007F3959" w14:paraId="3DDAC2F1" w14:textId="77777777" w:rsidTr="007F3959">
        <w:tc>
          <w:tcPr>
            <w:tcW w:w="655" w:type="dxa"/>
          </w:tcPr>
          <w:p w14:paraId="7F6AF699" w14:textId="77777777" w:rsidR="00CB688A" w:rsidRPr="007F3959" w:rsidRDefault="00CB688A" w:rsidP="007F3959">
            <w:pPr>
              <w:tabs>
                <w:tab w:val="left" w:pos="-567"/>
              </w:tabs>
              <w:spacing w:after="0" w:line="36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80" w:type="dxa"/>
          </w:tcPr>
          <w:p w14:paraId="4583474A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26" w:type="dxa"/>
          </w:tcPr>
          <w:p w14:paraId="5852B786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14:paraId="7857811E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09" w:type="dxa"/>
          </w:tcPr>
          <w:p w14:paraId="50015C40" w14:textId="77777777" w:rsidR="00CB688A" w:rsidRPr="007F3959" w:rsidRDefault="00CB688A" w:rsidP="007F3959">
            <w:pPr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93" w:type="dxa"/>
          </w:tcPr>
          <w:p w14:paraId="5F3CE2EF" w14:textId="77777777" w:rsidR="00CB688A" w:rsidRPr="007F3959" w:rsidRDefault="00CB688A" w:rsidP="007F3959">
            <w:pPr>
              <w:shd w:val="clear" w:color="auto" w:fill="FFFFFF"/>
              <w:spacing w:after="0" w:line="36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C756268" w14:textId="77777777" w:rsidR="00CB688A" w:rsidRPr="00A412B2" w:rsidRDefault="00CB688A" w:rsidP="00A412B2">
      <w:pPr>
        <w:pStyle w:val="a4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bookmarkEnd w:id="4"/>
    <w:p w14:paraId="0E4CF4DE" w14:textId="4971588B" w:rsidR="00CB688A" w:rsidRPr="007B0A5C" w:rsidRDefault="00CB688A" w:rsidP="002E0DA1">
      <w:pPr>
        <w:pStyle w:val="a4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/>
          <w:b/>
          <w:bCs/>
          <w:color w:val="FF0000"/>
          <w:sz w:val="24"/>
          <w:szCs w:val="24"/>
          <w:u w:val="single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Содержание учебного плана на 1 год обучения</w:t>
      </w:r>
    </w:p>
    <w:p w14:paraId="395AAE42" w14:textId="3500FA71" w:rsidR="00CB688A" w:rsidRPr="002E0DA1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1. </w:t>
      </w:r>
      <w:r w:rsidR="002E0DA1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Раздел. </w:t>
      </w: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Введение. Путешествие в мир танца – 1 час</w:t>
      </w:r>
    </w:p>
    <w:p w14:paraId="66DBE9FF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Теория. Понятие хореография. Вводный инструктаж по технике безопасности.</w:t>
      </w:r>
    </w:p>
    <w:p w14:paraId="1DACDB8B" w14:textId="775612D4" w:rsidR="00CB688A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2. </w:t>
      </w:r>
      <w:r w:rsidR="00A52E8A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Раздел. Разучивание</w:t>
      </w: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танцевальных элементов – 12 часов</w:t>
      </w:r>
    </w:p>
    <w:p w14:paraId="0B6F194C" w14:textId="0B0979CE" w:rsidR="00CB688A" w:rsidRPr="002E0DA1" w:rsidRDefault="002E0DA1" w:rsidP="002E0DA1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3.Раздел.  Формирование осанки и равновесия – 4 часа</w:t>
      </w:r>
    </w:p>
    <w:p w14:paraId="402A3C1F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Теория. Базовые положения при выполнении упражнений (сидя, лежа, в </w:t>
      </w:r>
      <w:proofErr w:type="spellStart"/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полушпагате</w:t>
      </w:r>
      <w:proofErr w:type="spellEnd"/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). Приемы </w:t>
      </w:r>
      <w:proofErr w:type="spellStart"/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самостраховки</w:t>
      </w:r>
      <w:proofErr w:type="spellEnd"/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Сохранение правильной осанки при выполнении упражнений для спины. </w:t>
      </w:r>
    </w:p>
    <w:p w14:paraId="2F513DFD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Практика. Упражнение «Лягушка», «Корзинка», «Стрелочка».</w:t>
      </w:r>
    </w:p>
    <w:p w14:paraId="5AC3ECBF" w14:textId="51E92560" w:rsidR="00CB688A" w:rsidRPr="002E0DA1" w:rsidRDefault="002E0DA1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4.Раздел. </w:t>
      </w:r>
      <w:r w:rsidR="00CB688A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Музыкальные игры – 8 часов</w:t>
      </w:r>
    </w:p>
    <w:p w14:paraId="295E536C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Теория. Осознанное овладение движениями под музыку. </w:t>
      </w:r>
    </w:p>
    <w:p w14:paraId="22B32FA0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Практика. Упражнение «Круг», «Точка», «Мост».</w:t>
      </w:r>
    </w:p>
    <w:p w14:paraId="4F36DB59" w14:textId="35E0D376" w:rsidR="00CB688A" w:rsidRPr="002E0DA1" w:rsidRDefault="002E0DA1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5.Раздел. </w:t>
      </w:r>
      <w:r w:rsidR="00CB688A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Упражнение на запоминание танцевальных композиций– 12 часов.</w:t>
      </w:r>
    </w:p>
    <w:p w14:paraId="0689D774" w14:textId="559315E8" w:rsidR="00CB688A" w:rsidRPr="002E0DA1" w:rsidRDefault="002E0DA1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6.Раздел. </w:t>
      </w:r>
      <w:r w:rsidR="00CB688A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Растяжка – 4 часа.</w:t>
      </w:r>
    </w:p>
    <w:p w14:paraId="711B22C1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Теория. Значение упражнений для укрепления мышечного корсета. Правильная осанка. Чувство равновесия и координация движений. </w:t>
      </w:r>
    </w:p>
    <w:p w14:paraId="391126FF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Практика. Упражнение «Бабочка», «Елочка», «Снежинки», «Книга».</w:t>
      </w:r>
    </w:p>
    <w:p w14:paraId="6211D93B" w14:textId="6BA7D77D" w:rsidR="00CB688A" w:rsidRPr="002E0DA1" w:rsidRDefault="002E0DA1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7. Раздел. </w:t>
      </w:r>
      <w:r w:rsidR="00CB688A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Упражнения на выполнение комплекса с начальным использованием позиций – 6 часов.</w:t>
      </w:r>
    </w:p>
    <w:p w14:paraId="61C7890B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Теория. Ориентирование в пространстве зала. Координация движений при выполнении движений. Укрепление мышц рук, ног, спины. </w:t>
      </w:r>
    </w:p>
    <w:p w14:paraId="3EE15851" w14:textId="18F5DB85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Практика. Разучивание «1,2,3 позиция», «</w:t>
      </w:r>
      <w:proofErr w:type="spellStart"/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Деми</w:t>
      </w:r>
      <w:proofErr w:type="spellEnd"/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плие</w:t>
      </w:r>
      <w:proofErr w:type="gramEnd"/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»</w:t>
      </w:r>
      <w:r w:rsidR="001605BA"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</w:t>
      </w:r>
    </w:p>
    <w:p w14:paraId="6605F5CA" w14:textId="38DE565A" w:rsidR="00CB688A" w:rsidRPr="002E0DA1" w:rsidRDefault="002E0DA1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8.Раздел</w:t>
      </w:r>
      <w:proofErr w:type="gramStart"/>
      <w:r w:rsidR="00CB688A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.И</w:t>
      </w:r>
      <w:proofErr w:type="gramEnd"/>
      <w:r w:rsidR="00CB688A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гры-запоминалки – 4 часа.</w:t>
      </w:r>
    </w:p>
    <w:p w14:paraId="0DB32279" w14:textId="4EA3AD6B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Теория. Развитие внимания, координации движений, формирование правильной осанки во время подвижных игр. Техника безопасности во время подвижных игр. Практика. Подвижные игры «Птичка», «Рыбка», «Аист»</w:t>
      </w:r>
      <w:r w:rsidR="001605BA"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</w:t>
      </w:r>
    </w:p>
    <w:p w14:paraId="2C3E3880" w14:textId="3026D57E" w:rsidR="00CB688A" w:rsidRPr="002E0DA1" w:rsidRDefault="002E0DA1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9. Раздел.</w:t>
      </w:r>
      <w:r w:rsidR="00CB688A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Выполнение упражнений – 10 часов.</w:t>
      </w:r>
    </w:p>
    <w:p w14:paraId="6A0A5758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Теория. Упражнения с наклонами. </w:t>
      </w:r>
      <w:bookmarkStart w:id="5" w:name="_Hlk115771412"/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Подвижные игры на растяжку.</w:t>
      </w:r>
    </w:p>
    <w:p w14:paraId="29C5CACC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Практика. Упражнения «Кошечка», «Зайка», «Слон». Подвижные игры «Домик», «Пара»,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«Медведь».</w:t>
      </w:r>
    </w:p>
    <w:bookmarkEnd w:id="5"/>
    <w:p w14:paraId="2401C94E" w14:textId="728E3800" w:rsidR="00CB688A" w:rsidRPr="002E0DA1" w:rsidRDefault="002E0DA1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10.Раздел</w:t>
      </w:r>
      <w:proofErr w:type="gramStart"/>
      <w:r w:rsidRPr="002E0DA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CB688A" w:rsidRPr="002E0DA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</w:t>
      </w:r>
      <w:proofErr w:type="gramEnd"/>
      <w:r w:rsidR="00CB688A" w:rsidRPr="002E0DA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пражнение с наклонами – 8 часов.</w:t>
      </w:r>
    </w:p>
    <w:p w14:paraId="73947CF7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Практика. Упражнения «Кошечка», «Зайка», «Слон». Подвижные игры «Домик», «Пара»,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«Медведь».</w:t>
      </w:r>
    </w:p>
    <w:p w14:paraId="228B0273" w14:textId="56E3DD4E" w:rsidR="00CB688A" w:rsidRPr="002E0DA1" w:rsidRDefault="002E0DA1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2E0DA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11.Раздел. </w:t>
      </w:r>
      <w:r w:rsidR="00CB688A" w:rsidRPr="002E0DA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Подвижные игры на растяжку – 2 часа.</w:t>
      </w:r>
    </w:p>
    <w:p w14:paraId="49E9ACD9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Подвижные игры на растяжку.</w:t>
      </w:r>
    </w:p>
    <w:p w14:paraId="2498EE14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Практика. Упражнения «Кошечка», «Зайка», «Слон». Подвижные игры «Домик», «Пара»,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«Медведь».</w:t>
      </w:r>
    </w:p>
    <w:p w14:paraId="19F248AA" w14:textId="15E99F9C" w:rsidR="00CB688A" w:rsidRPr="002E0DA1" w:rsidRDefault="002E0DA1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12.Раздел. </w:t>
      </w:r>
      <w:r w:rsidR="00CB688A" w:rsidRPr="002E0DA1">
        <w:rPr>
          <w:rFonts w:ascii="Times New Roman" w:hAnsi="Times New Roman"/>
          <w:b/>
          <w:color w:val="000000"/>
          <w:sz w:val="24"/>
          <w:szCs w:val="24"/>
          <w:lang w:eastAsia="ru-RU"/>
        </w:rPr>
        <w:t>Итоговое занятие- 1 час</w:t>
      </w:r>
    </w:p>
    <w:p w14:paraId="7EDA5B99" w14:textId="77777777" w:rsidR="00CB688A" w:rsidRPr="00B264F8" w:rsidRDefault="00CB688A" w:rsidP="00A412B2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264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Практика. Промежуточный контроль: Представление хореографических композиций.</w:t>
      </w:r>
    </w:p>
    <w:p w14:paraId="19F9057B" w14:textId="24E4DCB9" w:rsidR="00CB688A" w:rsidRDefault="00CB688A" w:rsidP="002E0DA1">
      <w:pPr>
        <w:pStyle w:val="1"/>
        <w:spacing w:after="240"/>
        <w:jc w:val="center"/>
        <w:rPr>
          <w:rFonts w:ascii="Times New Roman" w:hAnsi="Times New Roman"/>
          <w:color w:val="auto"/>
          <w:sz w:val="24"/>
          <w:szCs w:val="24"/>
          <w:lang w:eastAsia="ru-RU"/>
        </w:rPr>
      </w:pPr>
      <w:bookmarkStart w:id="6" w:name="_Toc115812838"/>
      <w:r w:rsidRPr="003A0DC2">
        <w:rPr>
          <w:rFonts w:ascii="Times New Roman" w:hAnsi="Times New Roman"/>
          <w:color w:val="auto"/>
          <w:sz w:val="24"/>
          <w:szCs w:val="24"/>
          <w:lang w:eastAsia="ru-RU"/>
        </w:rPr>
        <w:t>1.4. Планируемые результаты:</w:t>
      </w:r>
      <w:bookmarkEnd w:id="6"/>
    </w:p>
    <w:p w14:paraId="2A0CC179" w14:textId="77777777" w:rsidR="00A665B6" w:rsidRPr="00A665B6" w:rsidRDefault="00A665B6" w:rsidP="00A665B6">
      <w:pPr>
        <w:pStyle w:val="21"/>
        <w:shd w:val="clear" w:color="auto" w:fill="auto"/>
        <w:spacing w:line="360" w:lineRule="auto"/>
        <w:ind w:right="3380" w:firstLine="0"/>
        <w:rPr>
          <w:rStyle w:val="22"/>
          <w:i/>
          <w:sz w:val="24"/>
          <w:szCs w:val="24"/>
        </w:rPr>
      </w:pPr>
      <w:r w:rsidRPr="00A665B6">
        <w:rPr>
          <w:i/>
          <w:sz w:val="24"/>
          <w:szCs w:val="24"/>
        </w:rPr>
        <w:t xml:space="preserve">Личностные </w:t>
      </w:r>
    </w:p>
    <w:p w14:paraId="77863173" w14:textId="20190B03" w:rsidR="00A665B6" w:rsidRPr="00A665B6" w:rsidRDefault="00A665B6" w:rsidP="00A665B6">
      <w:pPr>
        <w:pStyle w:val="21"/>
        <w:shd w:val="clear" w:color="auto" w:fill="auto"/>
        <w:spacing w:line="360" w:lineRule="auto"/>
        <w:ind w:firstLine="0"/>
        <w:rPr>
          <w:b w:val="0"/>
          <w:bCs w:val="0"/>
          <w:i/>
          <w:color w:val="000000"/>
          <w:sz w:val="24"/>
          <w:szCs w:val="24"/>
          <w:shd w:val="clear" w:color="auto" w:fill="FFFFFF"/>
          <w:lang w:bidi="ru-RU"/>
        </w:rPr>
      </w:pPr>
      <w:r w:rsidRPr="00A665B6">
        <w:rPr>
          <w:b w:val="0"/>
          <w:sz w:val="24"/>
          <w:szCs w:val="24"/>
        </w:rPr>
        <w:t>1.Обучающийся будет уметь решать творческие задачи,</w:t>
      </w:r>
      <w:r>
        <w:rPr>
          <w:b w:val="0"/>
          <w:sz w:val="24"/>
          <w:szCs w:val="24"/>
        </w:rPr>
        <w:t xml:space="preserve"> </w:t>
      </w:r>
      <w:r w:rsidRPr="00A665B6">
        <w:rPr>
          <w:b w:val="0"/>
          <w:sz w:val="24"/>
          <w:szCs w:val="24"/>
        </w:rPr>
        <w:t>проявлять эмоционально-ценностное отношение к искусству;</w:t>
      </w:r>
    </w:p>
    <w:p w14:paraId="7223F86B" w14:textId="77777777" w:rsidR="00A665B6" w:rsidRPr="00A665B6" w:rsidRDefault="00A665B6" w:rsidP="00A665B6">
      <w:pPr>
        <w:pStyle w:val="31"/>
        <w:shd w:val="clear" w:color="auto" w:fill="auto"/>
        <w:tabs>
          <w:tab w:val="left" w:leader="dot" w:pos="4267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A665B6">
        <w:rPr>
          <w:sz w:val="24"/>
          <w:szCs w:val="24"/>
        </w:rPr>
        <w:t xml:space="preserve">2.У </w:t>
      </w:r>
      <w:proofErr w:type="gramStart"/>
      <w:r w:rsidRPr="00A665B6">
        <w:rPr>
          <w:sz w:val="24"/>
          <w:szCs w:val="24"/>
        </w:rPr>
        <w:t>обучающегося</w:t>
      </w:r>
      <w:proofErr w:type="gramEnd"/>
      <w:r w:rsidRPr="00A665B6">
        <w:rPr>
          <w:sz w:val="24"/>
          <w:szCs w:val="24"/>
        </w:rPr>
        <w:t xml:space="preserve"> сформируется художественно-эстетической вкус.</w:t>
      </w:r>
    </w:p>
    <w:p w14:paraId="68FE1396" w14:textId="77777777" w:rsidR="00A665B6" w:rsidRPr="00A665B6" w:rsidRDefault="00A665B6" w:rsidP="00A665B6">
      <w:pPr>
        <w:pStyle w:val="21"/>
        <w:shd w:val="clear" w:color="auto" w:fill="auto"/>
        <w:spacing w:line="360" w:lineRule="auto"/>
        <w:ind w:firstLine="0"/>
        <w:rPr>
          <w:i/>
          <w:sz w:val="24"/>
          <w:szCs w:val="24"/>
        </w:rPr>
      </w:pPr>
      <w:proofErr w:type="spellStart"/>
      <w:r w:rsidRPr="00A665B6">
        <w:rPr>
          <w:i/>
          <w:sz w:val="24"/>
          <w:szCs w:val="24"/>
        </w:rPr>
        <w:t>Метапредметные</w:t>
      </w:r>
      <w:proofErr w:type="spellEnd"/>
      <w:r w:rsidRPr="00A665B6">
        <w:rPr>
          <w:i/>
          <w:sz w:val="24"/>
          <w:szCs w:val="24"/>
        </w:rPr>
        <w:t xml:space="preserve"> </w:t>
      </w:r>
    </w:p>
    <w:p w14:paraId="76423EED" w14:textId="77777777" w:rsidR="00A665B6" w:rsidRPr="00A665B6" w:rsidRDefault="00A665B6" w:rsidP="00A665B6">
      <w:pPr>
        <w:pStyle w:val="31"/>
        <w:shd w:val="clear" w:color="auto" w:fill="auto"/>
        <w:tabs>
          <w:tab w:val="left" w:leader="dot" w:pos="4630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A665B6">
        <w:rPr>
          <w:sz w:val="24"/>
          <w:szCs w:val="24"/>
        </w:rPr>
        <w:t>1.Обучающийся будет уметь читать язык танца, определять характер музыки и движения.</w:t>
      </w:r>
    </w:p>
    <w:p w14:paraId="6674F757" w14:textId="1EE84357" w:rsidR="00A665B6" w:rsidRPr="00A665B6" w:rsidRDefault="00A665B6" w:rsidP="00A665B6">
      <w:pPr>
        <w:pStyle w:val="31"/>
        <w:shd w:val="clear" w:color="auto" w:fill="auto"/>
        <w:tabs>
          <w:tab w:val="left" w:leader="dot" w:pos="4630"/>
        </w:tabs>
        <w:spacing w:after="0" w:line="360" w:lineRule="auto"/>
        <w:ind w:firstLine="0"/>
        <w:jc w:val="both"/>
        <w:rPr>
          <w:rStyle w:val="32"/>
          <w:b w:val="0"/>
          <w:bCs w:val="0"/>
          <w:sz w:val="24"/>
          <w:szCs w:val="24"/>
        </w:rPr>
      </w:pPr>
      <w:r w:rsidRPr="00A665B6">
        <w:rPr>
          <w:sz w:val="24"/>
          <w:szCs w:val="24"/>
        </w:rPr>
        <w:t xml:space="preserve">2. </w:t>
      </w:r>
      <w:proofErr w:type="gramStart"/>
      <w:r w:rsidRPr="00A665B6">
        <w:rPr>
          <w:sz w:val="24"/>
          <w:szCs w:val="24"/>
        </w:rPr>
        <w:t>Обучающийся</w:t>
      </w:r>
      <w:proofErr w:type="gramEnd"/>
      <w:r w:rsidRPr="00A665B6">
        <w:rPr>
          <w:sz w:val="24"/>
          <w:szCs w:val="24"/>
        </w:rPr>
        <w:t xml:space="preserve"> приобретет навыки действия по образцу и заданному правилу. </w:t>
      </w:r>
    </w:p>
    <w:p w14:paraId="3041BE84" w14:textId="77777777" w:rsidR="00A665B6" w:rsidRPr="00A665B6" w:rsidRDefault="00A665B6" w:rsidP="00A665B6">
      <w:pPr>
        <w:pStyle w:val="31"/>
        <w:shd w:val="clear" w:color="auto" w:fill="auto"/>
        <w:spacing w:after="0" w:line="360" w:lineRule="auto"/>
        <w:ind w:firstLine="0"/>
        <w:jc w:val="both"/>
        <w:rPr>
          <w:i/>
          <w:sz w:val="24"/>
          <w:szCs w:val="24"/>
        </w:rPr>
      </w:pPr>
      <w:r w:rsidRPr="00A665B6">
        <w:rPr>
          <w:rStyle w:val="32"/>
          <w:i/>
          <w:sz w:val="24"/>
          <w:szCs w:val="24"/>
        </w:rPr>
        <w:t xml:space="preserve">Предметные </w:t>
      </w:r>
    </w:p>
    <w:p w14:paraId="7A1B2795" w14:textId="4A27A866" w:rsidR="00A665B6" w:rsidRPr="00A665B6" w:rsidRDefault="00A665B6" w:rsidP="00A665B6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A665B6">
        <w:rPr>
          <w:rFonts w:ascii="Times New Roman" w:eastAsia="Times New Roman" w:hAnsi="Times New Roman"/>
          <w:bCs/>
          <w:iCs/>
          <w:sz w:val="24"/>
          <w:szCs w:val="24"/>
        </w:rPr>
        <w:t>1.Обучающийся будет знать значения хореографических терминов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, </w:t>
      </w:r>
      <w:r w:rsidRPr="00A665B6">
        <w:rPr>
          <w:rFonts w:ascii="Times New Roman" w:eastAsia="Times New Roman" w:hAnsi="Times New Roman"/>
          <w:bCs/>
          <w:iCs/>
          <w:sz w:val="24"/>
          <w:szCs w:val="24"/>
        </w:rPr>
        <w:t>знать теоретические основы танцевальных движений.</w:t>
      </w:r>
    </w:p>
    <w:p w14:paraId="7ECA7A9B" w14:textId="77777777" w:rsidR="00A665B6" w:rsidRPr="00A665B6" w:rsidRDefault="00A665B6" w:rsidP="00A665B6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665B6">
        <w:rPr>
          <w:rFonts w:ascii="Times New Roman" w:eastAsia="Times New Roman" w:hAnsi="Times New Roman"/>
          <w:bCs/>
          <w:iCs/>
          <w:sz w:val="24"/>
          <w:szCs w:val="24"/>
        </w:rPr>
        <w:t>2.Обучающийся будет уметь</w:t>
      </w:r>
      <w:r w:rsidRPr="00A665B6">
        <w:rPr>
          <w:rFonts w:ascii="Times New Roman" w:eastAsia="Times New Roman" w:hAnsi="Times New Roman"/>
          <w:bCs/>
          <w:i/>
          <w:iCs/>
          <w:sz w:val="24"/>
          <w:szCs w:val="24"/>
        </w:rPr>
        <w:t xml:space="preserve"> </w:t>
      </w:r>
      <w:r w:rsidRPr="00A665B6">
        <w:rPr>
          <w:rFonts w:ascii="Times New Roman" w:hAnsi="Times New Roman"/>
          <w:sz w:val="24"/>
          <w:szCs w:val="24"/>
        </w:rPr>
        <w:t>двигаться, танцевать под музыку, передавать в движениях, пластике характер музыки, игровой образ.</w:t>
      </w:r>
    </w:p>
    <w:p w14:paraId="3848DB1B" w14:textId="6E741B02" w:rsidR="00A665B6" w:rsidRPr="00A665B6" w:rsidRDefault="00A665B6" w:rsidP="00A665B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65B6">
        <w:rPr>
          <w:rFonts w:ascii="Times New Roman" w:hAnsi="Times New Roman"/>
          <w:sz w:val="24"/>
          <w:szCs w:val="24"/>
        </w:rPr>
        <w:t xml:space="preserve">3.Обучающийся будет владеть навыками работы в коллективе. </w:t>
      </w:r>
    </w:p>
    <w:p w14:paraId="3BC92D1B" w14:textId="616A8FAA" w:rsidR="00CB688A" w:rsidRPr="002E5E57" w:rsidRDefault="00CB688A" w:rsidP="000F1E2C">
      <w:pPr>
        <w:pStyle w:val="1"/>
        <w:jc w:val="center"/>
        <w:rPr>
          <w:rFonts w:ascii="Times New Roman" w:hAnsi="Times New Roman"/>
          <w:color w:val="FF0000"/>
          <w:u w:val="single"/>
          <w:lang w:eastAsia="ru-RU"/>
        </w:rPr>
      </w:pPr>
      <w:bookmarkStart w:id="7" w:name="_Toc115812839"/>
      <w:r w:rsidRPr="000C1205">
        <w:rPr>
          <w:rFonts w:ascii="Times New Roman" w:hAnsi="Times New Roman"/>
          <w:color w:val="auto"/>
          <w:lang w:eastAsia="ru-RU"/>
        </w:rPr>
        <w:t>Раздел №2 Организационно-педагогические условия</w:t>
      </w:r>
      <w:bookmarkEnd w:id="7"/>
    </w:p>
    <w:p w14:paraId="2FD43608" w14:textId="1A76CABB" w:rsidR="00CB688A" w:rsidRPr="002E5E57" w:rsidRDefault="00CB688A" w:rsidP="000F1E2C">
      <w:pPr>
        <w:pStyle w:val="1"/>
        <w:spacing w:after="240"/>
        <w:jc w:val="center"/>
        <w:rPr>
          <w:rFonts w:ascii="Times New Roman" w:hAnsi="Times New Roman"/>
          <w:color w:val="FF0000"/>
          <w:sz w:val="24"/>
          <w:szCs w:val="24"/>
          <w:u w:val="single"/>
          <w:lang w:eastAsia="ru-RU"/>
        </w:rPr>
      </w:pPr>
      <w:bookmarkStart w:id="8" w:name="_Toc115812840"/>
      <w:r w:rsidRPr="003A0DC2">
        <w:rPr>
          <w:rFonts w:ascii="Times New Roman" w:hAnsi="Times New Roman"/>
          <w:color w:val="auto"/>
          <w:sz w:val="24"/>
          <w:szCs w:val="24"/>
          <w:lang w:eastAsia="ru-RU"/>
        </w:rPr>
        <w:t>2.</w:t>
      </w:r>
      <w:r w:rsidR="000F1E2C" w:rsidRPr="003A0DC2">
        <w:rPr>
          <w:rFonts w:ascii="Times New Roman" w:hAnsi="Times New Roman"/>
          <w:color w:val="auto"/>
          <w:sz w:val="24"/>
          <w:szCs w:val="24"/>
          <w:lang w:eastAsia="ru-RU"/>
        </w:rPr>
        <w:t>1. Условия</w:t>
      </w:r>
      <w:r w:rsidRPr="003A0DC2">
        <w:rPr>
          <w:rFonts w:ascii="Times New Roman" w:hAnsi="Times New Roman"/>
          <w:color w:val="auto"/>
          <w:sz w:val="24"/>
          <w:szCs w:val="24"/>
          <w:lang w:eastAsia="ru-RU"/>
        </w:rPr>
        <w:t xml:space="preserve"> реализации программы</w:t>
      </w:r>
      <w:bookmarkEnd w:id="8"/>
    </w:p>
    <w:p w14:paraId="7B29A6D9" w14:textId="77777777" w:rsidR="00CB688A" w:rsidRPr="002E5E57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Материально-техническо</w:t>
      </w:r>
      <w:r w:rsidRPr="002E5E5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е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обеспечение</w:t>
      </w:r>
    </w:p>
    <w:p w14:paraId="07F2B9CA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1.Музыкальный зал, соответствующий требованиям:</w:t>
      </w:r>
    </w:p>
    <w:p w14:paraId="05CE1DAE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-Сан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итарные правила СП 2.4.3648-20 «</w:t>
      </w: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Санитарно-эпидемиологические требования к устройству, содержанию и организации режима работы дошкольн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ых образовательных организаций»</w:t>
      </w: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(температура 18-21 градус Цельсия; влажность воздуха в пределах 40-60 %, мебель, соответствующая возрастным особенностям детей дошкольного возраста);</w:t>
      </w:r>
    </w:p>
    <w:p w14:paraId="4F553E87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2. Оборудование: аудиоматериалы, зеркала, костюмы, видеоматериалы.</w:t>
      </w:r>
    </w:p>
    <w:p w14:paraId="144CA23A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3. Технические ресурсы: компьютер, мультимедийный проектор, музыкальный центр.</w:t>
      </w:r>
    </w:p>
    <w:p w14:paraId="5AF85519" w14:textId="77777777" w:rsidR="00CB688A" w:rsidRPr="004F3328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4F332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Учебно-методическое и информационное обеспечение</w:t>
      </w:r>
    </w:p>
    <w:p w14:paraId="03E58B9C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Диагностические материалы:</w:t>
      </w:r>
    </w:p>
    <w:p w14:paraId="182985E3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- Диагностика развития хореографической направленности</w:t>
      </w:r>
    </w:p>
    <w:p w14:paraId="0C02215F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-анкеты для родителей и учащихся «Удовлетворенность качеством образовательного процесса».</w:t>
      </w:r>
    </w:p>
    <w:p w14:paraId="48C6ED10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Методические разработки:</w:t>
      </w:r>
    </w:p>
    <w:p w14:paraId="12815775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-методические рекомендации для педагогов дополнительного образования «Развитие способностей по предмету (хореография)»;</w:t>
      </w:r>
    </w:p>
    <w:p w14:paraId="0704D26A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Кадровое обеспечение:</w:t>
      </w:r>
    </w:p>
    <w:p w14:paraId="5F08D4BE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Педагоги, организующие образовательный процесс по данной программе, должны иметь образование по специальности, связанной с преподаванием.</w:t>
      </w:r>
    </w:p>
    <w:p w14:paraId="70D66B9D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Формы контроля</w:t>
      </w:r>
    </w:p>
    <w:p w14:paraId="6CEB6A22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отслеживания результатов освоения программы используются следующие формы контроля:</w:t>
      </w:r>
    </w:p>
    <w:p w14:paraId="1E537D2F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Текущий контроль - осуществляется в конце каждого занятия для выявления уровня освоения материала в форме усвоений, наблюдений, упражнений.</w:t>
      </w:r>
    </w:p>
    <w:p w14:paraId="03F63E08" w14:textId="77777777" w:rsidR="00CB688A" w:rsidRPr="0027588D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Промежуточный контроль - осуществляется по итогам года, задачами является определение изменения в уровне развития способностей за данный период обучения. В ходе контроля оценивается: правильность исполнения; активность; знание теоретической и практической части; творческий подход. Формой контроля является выступление с номерами.</w:t>
      </w:r>
    </w:p>
    <w:p w14:paraId="18B67719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Формами отслеживания и фиксации образовательных результатов по программе при проведении текущего контроля универсальных учебных действий являются:</w:t>
      </w:r>
    </w:p>
    <w:p w14:paraId="2B03CAC8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-журнал посещаемости творческого кружка «Радуга»;</w:t>
      </w:r>
    </w:p>
    <w:p w14:paraId="4B87262F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-участие обучающихся в мероприятиях учреждения;</w:t>
      </w:r>
    </w:p>
    <w:p w14:paraId="1AD0B683" w14:textId="77777777" w:rsidR="00CB688A" w:rsidRPr="0027588D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-отзывы родителей о работе кружка «Радуга».</w:t>
      </w:r>
    </w:p>
    <w:p w14:paraId="53F68679" w14:textId="77777777" w:rsidR="00CB688A" w:rsidRPr="0027588D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Формами отслеживания и фиксации образовательных результатов программы при проведении промежуточной аттестации являются:</w:t>
      </w:r>
    </w:p>
    <w:p w14:paraId="3391A35A" w14:textId="77777777" w:rsidR="00CB688A" w:rsidRPr="0027588D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>-протоколы заседания аттестационной комиссии учреждения по проведению промежуточной аттестации обучающихся;</w:t>
      </w:r>
    </w:p>
    <w:p w14:paraId="753493E6" w14:textId="77777777" w:rsidR="00CB688A" w:rsidRPr="0027588D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7588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Формами предъявления и демонстрации образовательных результатов программы являются:</w:t>
      </w:r>
    </w:p>
    <w:p w14:paraId="7D1AE772" w14:textId="77777777" w:rsidR="00CB688A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- открытые занятия, выступления.</w:t>
      </w:r>
    </w:p>
    <w:p w14:paraId="0C2DFB3A" w14:textId="77777777" w:rsidR="00CB688A" w:rsidRPr="000F1E2C" w:rsidRDefault="00CB688A" w:rsidP="004F3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F1E2C">
        <w:rPr>
          <w:rFonts w:ascii="Times New Roman" w:hAnsi="Times New Roman"/>
          <w:b/>
          <w:sz w:val="24"/>
          <w:szCs w:val="24"/>
          <w:lang w:eastAsia="ru-RU"/>
        </w:rPr>
        <w:t>Нормативно-правовая база:</w:t>
      </w:r>
    </w:p>
    <w:p w14:paraId="7FB2089A" w14:textId="77777777" w:rsidR="000F1E2C" w:rsidRPr="000F1E2C" w:rsidRDefault="000F1E2C" w:rsidP="000F1E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1E2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Настоящая дополнительная общеобразовательная программа художественной направленности «Радуга» разработана с учетом следующих нормативно-правовых документов:</w:t>
      </w:r>
      <w:r w:rsidRPr="000F1E2C">
        <w:rPr>
          <w:rFonts w:ascii="Times New Roman" w:hAnsi="Times New Roman"/>
          <w:sz w:val="24"/>
          <w:szCs w:val="24"/>
        </w:rPr>
        <w:t xml:space="preserve"> </w:t>
      </w:r>
    </w:p>
    <w:p w14:paraId="6C00F51A" w14:textId="77777777" w:rsidR="000F1E2C" w:rsidRPr="000F1E2C" w:rsidRDefault="000F1E2C" w:rsidP="000F1E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1E2C">
        <w:rPr>
          <w:rFonts w:ascii="Times New Roman" w:hAnsi="Times New Roman"/>
          <w:sz w:val="24"/>
          <w:szCs w:val="24"/>
        </w:rPr>
        <w:t>- Федерального закона «Об образовании в Российской Федерации» от 29.12.2012 года № 273-Ф3;</w:t>
      </w:r>
    </w:p>
    <w:p w14:paraId="7BC7DBB4" w14:textId="77777777" w:rsidR="000F1E2C" w:rsidRPr="000F1E2C" w:rsidRDefault="000F1E2C" w:rsidP="000F1E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1E2C">
        <w:rPr>
          <w:rFonts w:ascii="Times New Roman" w:hAnsi="Times New Roman"/>
          <w:sz w:val="24"/>
          <w:szCs w:val="24"/>
        </w:rPr>
        <w:t xml:space="preserve"> - Приказа Министерства просвещения РФ от 09.11.2018г. №196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3D4492EF" w14:textId="77777777" w:rsidR="000F1E2C" w:rsidRPr="000F1E2C" w:rsidRDefault="000F1E2C" w:rsidP="000F1E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1E2C">
        <w:rPr>
          <w:rFonts w:ascii="Times New Roman" w:hAnsi="Times New Roman"/>
          <w:sz w:val="24"/>
          <w:szCs w:val="24"/>
        </w:rPr>
        <w:t>- Методические рекомендации по проектированию дополнительных общеразвивающих программ, утвержденные Приказом Министерства образования Приморского края от 31.03.2022 № 23а-330</w:t>
      </w:r>
    </w:p>
    <w:p w14:paraId="5B0B8875" w14:textId="0AC5AF1F" w:rsidR="00CB688A" w:rsidRDefault="000F1E2C" w:rsidP="000F1E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1E2C">
        <w:rPr>
          <w:rFonts w:ascii="Times New Roman" w:hAnsi="Times New Roman"/>
          <w:sz w:val="24"/>
          <w:szCs w:val="24"/>
        </w:rPr>
        <w:t>- СанПиН 2.4.3648-20 «Санитарно-эпидемиологические требования к организациям воспитания и обучения, отдыха и оздоровления детей и молодёжи»;</w:t>
      </w:r>
    </w:p>
    <w:p w14:paraId="773D0047" w14:textId="1A50C523" w:rsidR="00A665B6" w:rsidRPr="00A665B6" w:rsidRDefault="00A665B6" w:rsidP="00A665B6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- </w:t>
      </w:r>
      <w:r w:rsidRPr="00A665B6">
        <w:rPr>
          <w:rFonts w:ascii="Times New Roman" w:eastAsia="Times New Roman" w:hAnsi="Times New Roman"/>
          <w:bCs/>
          <w:sz w:val="24"/>
          <w:szCs w:val="24"/>
        </w:rPr>
        <w:t xml:space="preserve">Устав </w:t>
      </w:r>
      <w:r>
        <w:rPr>
          <w:rFonts w:ascii="Times New Roman" w:eastAsia="Times New Roman" w:hAnsi="Times New Roman"/>
          <w:bCs/>
          <w:sz w:val="24"/>
          <w:szCs w:val="24"/>
        </w:rPr>
        <w:t>МБДОУ.</w:t>
      </w:r>
    </w:p>
    <w:p w14:paraId="647EC6AB" w14:textId="357974AB" w:rsidR="00CB688A" w:rsidRPr="002E5E57" w:rsidRDefault="00CB688A" w:rsidP="000F1E2C">
      <w:pPr>
        <w:pStyle w:val="1"/>
        <w:spacing w:after="240"/>
        <w:jc w:val="center"/>
        <w:rPr>
          <w:rFonts w:ascii="Times New Roman" w:hAnsi="Times New Roman"/>
          <w:color w:val="FF0000"/>
          <w:sz w:val="24"/>
          <w:szCs w:val="24"/>
          <w:u w:val="single"/>
          <w:lang w:eastAsia="ru-RU"/>
        </w:rPr>
      </w:pPr>
      <w:bookmarkStart w:id="9" w:name="_Toc115812841"/>
      <w:r w:rsidRPr="003A0DC2">
        <w:rPr>
          <w:rFonts w:ascii="Times New Roman" w:hAnsi="Times New Roman"/>
          <w:color w:val="auto"/>
          <w:sz w:val="24"/>
          <w:szCs w:val="24"/>
          <w:lang w:eastAsia="ru-RU"/>
        </w:rPr>
        <w:t>2.2. Оценочные материалы и формы аттестации</w:t>
      </w:r>
      <w:bookmarkEnd w:id="9"/>
    </w:p>
    <w:p w14:paraId="6E9889FA" w14:textId="77777777" w:rsidR="00CB688A" w:rsidRPr="00A412B2" w:rsidRDefault="00CB688A" w:rsidP="001B16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оценивании учебных достижений обучаю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щихся по дополнительной </w:t>
      </w: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общеобразовательной общеразвивающей программе стартового уровня «Радуга»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используют диагностику «</w:t>
      </w: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Танцуем вместе» (Буренина А.И);</w:t>
      </w:r>
    </w:p>
    <w:p w14:paraId="6CF21F53" w14:textId="77777777" w:rsidR="00CB688A" w:rsidRPr="00A412B2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оценке качества реализации программы применяются следующие критерии:</w:t>
      </w:r>
    </w:p>
    <w:p w14:paraId="1FA89563" w14:textId="77777777" w:rsidR="00CB688A" w:rsidRPr="00A412B2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1.Качество знаний, умения, навыки.</w:t>
      </w:r>
    </w:p>
    <w:p w14:paraId="2177AF8A" w14:textId="77777777" w:rsidR="00CB688A" w:rsidRPr="00A412B2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2.Особенности мотивации к занятиям.</w:t>
      </w:r>
    </w:p>
    <w:p w14:paraId="0795F9EF" w14:textId="77777777" w:rsidR="00CB688A" w:rsidRPr="00A412B2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3.Творческая активность.</w:t>
      </w:r>
    </w:p>
    <w:p w14:paraId="1FA1ED2A" w14:textId="77777777" w:rsidR="00CB688A" w:rsidRPr="00A412B2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4.Умение запоминать композиции.</w:t>
      </w:r>
    </w:p>
    <w:p w14:paraId="22142599" w14:textId="77777777" w:rsidR="00CB688A" w:rsidRPr="00A412B2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5.Достижения.</w:t>
      </w:r>
    </w:p>
    <w:p w14:paraId="79F3210A" w14:textId="77777777" w:rsidR="00CB688A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412B2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Оценочные материалы программы разработаны с учетом требований к стартовому уровню освоения учебного материала и предусматривают отслеживание уровня начальных навыков овладения хореографическим искусством.</w:t>
      </w:r>
    </w:p>
    <w:p w14:paraId="7F478141" w14:textId="77777777" w:rsidR="00CB688A" w:rsidRPr="00A412B2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12B2">
        <w:rPr>
          <w:rFonts w:ascii="Times New Roman" w:hAnsi="Times New Roman"/>
          <w:sz w:val="24"/>
          <w:szCs w:val="24"/>
        </w:rPr>
        <w:t>Диагностика проводится 2 раза в год на общих групповых занятиях, а при необходимости на индивидуальных (если ребенок скромный, стеснительный, не уверенный в себе)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8"/>
        <w:gridCol w:w="2778"/>
        <w:gridCol w:w="2344"/>
        <w:gridCol w:w="2417"/>
      </w:tblGrid>
      <w:tr w:rsidR="00CB688A" w:rsidRPr="007F3959" w14:paraId="10118370" w14:textId="77777777" w:rsidTr="007F3959">
        <w:tc>
          <w:tcPr>
            <w:tcW w:w="2458" w:type="dxa"/>
          </w:tcPr>
          <w:p w14:paraId="753687EE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параметры /критерии/</w:t>
            </w:r>
          </w:p>
        </w:tc>
        <w:tc>
          <w:tcPr>
            <w:tcW w:w="2778" w:type="dxa"/>
          </w:tcPr>
          <w:p w14:paraId="4809B643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низкий уровень (1-2 балла)</w:t>
            </w:r>
          </w:p>
        </w:tc>
        <w:tc>
          <w:tcPr>
            <w:tcW w:w="2344" w:type="dxa"/>
          </w:tcPr>
          <w:p w14:paraId="37A20B79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средний уровень (3-4 балла)</w:t>
            </w:r>
          </w:p>
        </w:tc>
        <w:tc>
          <w:tcPr>
            <w:tcW w:w="2417" w:type="dxa"/>
          </w:tcPr>
          <w:p w14:paraId="5E9EE058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высокий уровень (4.5 -5 баллов)</w:t>
            </w:r>
          </w:p>
        </w:tc>
      </w:tr>
      <w:tr w:rsidR="00CB688A" w:rsidRPr="007F3959" w14:paraId="397E4FA5" w14:textId="77777777" w:rsidTr="007F3959">
        <w:tc>
          <w:tcPr>
            <w:tcW w:w="2458" w:type="dxa"/>
          </w:tcPr>
          <w:p w14:paraId="0AEC0FA5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 xml:space="preserve">Музыкально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ритмическая основа</w:t>
            </w:r>
          </w:p>
        </w:tc>
        <w:tc>
          <w:tcPr>
            <w:tcW w:w="2778" w:type="dxa"/>
          </w:tcPr>
          <w:p w14:paraId="1D20EA03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оказании словесной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помощи неспособен воспринимать характер музыки и движения. Недостаточно освоил азбуку музыкально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ритмические</w:t>
            </w:r>
            <w:r w:rsidRPr="007F3959">
              <w:rPr>
                <w:rFonts w:ascii="Times New Roman" w:hAnsi="Times New Roman"/>
                <w:sz w:val="24"/>
                <w:szCs w:val="24"/>
              </w:rPr>
              <w:t xml:space="preserve"> основы.</w:t>
            </w:r>
          </w:p>
        </w:tc>
        <w:tc>
          <w:tcPr>
            <w:tcW w:w="2344" w:type="dxa"/>
          </w:tcPr>
          <w:p w14:paraId="12BE29FE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всегда слышит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начало и </w:t>
            </w:r>
            <w:proofErr w:type="gramStart"/>
            <w:r w:rsidRPr="007F3959">
              <w:rPr>
                <w:rFonts w:ascii="Times New Roman" w:hAnsi="Times New Roman"/>
                <w:sz w:val="24"/>
                <w:szCs w:val="24"/>
              </w:rPr>
              <w:t>окончании</w:t>
            </w:r>
            <w:proofErr w:type="gramEnd"/>
            <w:r w:rsidRPr="007F3959">
              <w:rPr>
                <w:rFonts w:ascii="Times New Roman" w:hAnsi="Times New Roman"/>
                <w:sz w:val="24"/>
                <w:szCs w:val="24"/>
              </w:rPr>
              <w:t xml:space="preserve"> музыкальной фразы.</w:t>
            </w:r>
          </w:p>
        </w:tc>
        <w:tc>
          <w:tcPr>
            <w:tcW w:w="2417" w:type="dxa"/>
          </w:tcPr>
          <w:p w14:paraId="245DB1E4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 движения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начинает и заканчивает одновременно с музыкальным сопровождением.</w:t>
            </w:r>
          </w:p>
        </w:tc>
      </w:tr>
      <w:tr w:rsidR="00CB688A" w:rsidRPr="007F3959" w14:paraId="25B815D7" w14:textId="77777777" w:rsidTr="007F3959">
        <w:tc>
          <w:tcPr>
            <w:tcW w:w="2458" w:type="dxa"/>
          </w:tcPr>
          <w:p w14:paraId="3DC24249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Азбука танцевальных элементов и перестроений</w:t>
            </w:r>
          </w:p>
        </w:tc>
        <w:tc>
          <w:tcPr>
            <w:tcW w:w="2778" w:type="dxa"/>
          </w:tcPr>
          <w:p w14:paraId="6075C016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Движения скованные, ритм не слышит. Не знает перестроений и названий танцевальных элементов по программе.</w:t>
            </w:r>
          </w:p>
        </w:tc>
        <w:tc>
          <w:tcPr>
            <w:tcW w:w="2344" w:type="dxa"/>
          </w:tcPr>
          <w:p w14:paraId="2056F678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Не всегда исполняет движения в характере и музыкальном темпе. Знает название танцевальных элементов, но не всегда ориентируется в пространстве.</w:t>
            </w:r>
          </w:p>
        </w:tc>
        <w:tc>
          <w:tcPr>
            <w:tcW w:w="2417" w:type="dxa"/>
          </w:tcPr>
          <w:p w14:paraId="433A1157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Движения скоординированы и выразительны. Знает название танцевальных элементов и выполняет различные маршировки и перестроения.</w:t>
            </w:r>
          </w:p>
        </w:tc>
      </w:tr>
      <w:tr w:rsidR="00CB688A" w:rsidRPr="007F3959" w14:paraId="7115B7CE" w14:textId="77777777" w:rsidTr="007F3959">
        <w:tc>
          <w:tcPr>
            <w:tcW w:w="2458" w:type="dxa"/>
          </w:tcPr>
          <w:p w14:paraId="222AADC7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Творческая импровизация</w:t>
            </w:r>
          </w:p>
        </w:tc>
        <w:tc>
          <w:tcPr>
            <w:tcW w:w="2778" w:type="dxa"/>
          </w:tcPr>
          <w:p w14:paraId="5A596882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Танцевальные жанры не различает. При оказании словесной помощи не может включиться в свободную пляску. Не всегда точно определяет танцевальные жанры.</w:t>
            </w:r>
          </w:p>
        </w:tc>
        <w:tc>
          <w:tcPr>
            <w:tcW w:w="2344" w:type="dxa"/>
          </w:tcPr>
          <w:p w14:paraId="330B2C6D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После оказания словесной помощи активно включается в свободную пляску, используя однотипные движения. При оказании словесной помощи проявляет творчество в исполнении движения игр и плясок.</w:t>
            </w:r>
          </w:p>
        </w:tc>
        <w:tc>
          <w:tcPr>
            <w:tcW w:w="2417" w:type="dxa"/>
          </w:tcPr>
          <w:p w14:paraId="4EB42C56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Хорошо различает танцевальные жанры. В свободной пляске самостоятельно и выразительно исполняет придуманные или выбранные однотипные движения. Самостоятельно и активно проявляет творчество в исполнении движений игр и плясок.</w:t>
            </w:r>
          </w:p>
        </w:tc>
      </w:tr>
      <w:tr w:rsidR="00CB688A" w:rsidRPr="007F3959" w14:paraId="582B983D" w14:textId="77777777" w:rsidTr="007F3959">
        <w:tc>
          <w:tcPr>
            <w:tcW w:w="2458" w:type="dxa"/>
          </w:tcPr>
          <w:p w14:paraId="69394E7F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778" w:type="dxa"/>
          </w:tcPr>
          <w:p w14:paraId="5685574B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 xml:space="preserve">Отсутствует интерес к восприятию движений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под музыку. Не</w:t>
            </w:r>
          </w:p>
        </w:tc>
        <w:tc>
          <w:tcPr>
            <w:tcW w:w="2344" w:type="dxa"/>
          </w:tcPr>
          <w:p w14:paraId="5472CD6F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Эмоционально сдержан. После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оказания словесной помощи передает игровой образ</w:t>
            </w:r>
          </w:p>
        </w:tc>
        <w:tc>
          <w:tcPr>
            <w:tcW w:w="2417" w:type="dxa"/>
          </w:tcPr>
          <w:p w14:paraId="533FF876" w14:textId="77777777" w:rsidR="00CB688A" w:rsidRPr="007F3959" w:rsidRDefault="00CB688A" w:rsidP="007F395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Самостоятельно, эмоционально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перевоплощается и передает игровой, танцевальный образ.</w:t>
            </w:r>
          </w:p>
        </w:tc>
      </w:tr>
    </w:tbl>
    <w:p w14:paraId="1B7C400B" w14:textId="77777777" w:rsidR="00CB688A" w:rsidRPr="00A412B2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B19E59" w14:textId="77777777" w:rsidR="00CB688A" w:rsidRPr="00384D54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84D54">
        <w:rPr>
          <w:rFonts w:ascii="Times New Roman" w:hAnsi="Times New Roman"/>
          <w:bCs/>
          <w:sz w:val="24"/>
          <w:szCs w:val="24"/>
        </w:rPr>
        <w:t>Н - 1-2 балла, С - 3-4 балла, В - 4.5-5 баллов.</w:t>
      </w:r>
    </w:p>
    <w:p w14:paraId="2114603A" w14:textId="77777777" w:rsidR="00CB688A" w:rsidRPr="00384D54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54">
        <w:rPr>
          <w:rFonts w:ascii="Times New Roman" w:hAnsi="Times New Roman"/>
          <w:sz w:val="24"/>
          <w:szCs w:val="24"/>
        </w:rPr>
        <w:t xml:space="preserve"> Показатели данной диагностики оцениваются в баллах: </w:t>
      </w:r>
    </w:p>
    <w:p w14:paraId="25BC44C6" w14:textId="77777777" w:rsidR="00CB688A" w:rsidRPr="00384D54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54">
        <w:rPr>
          <w:rFonts w:ascii="Times New Roman" w:hAnsi="Times New Roman"/>
          <w:sz w:val="24"/>
          <w:szCs w:val="24"/>
        </w:rPr>
        <w:t xml:space="preserve">1 балл – ребенок не может выполнить все предложенные задания, на вопросы не отвечает, помощь взрослого не принимает; </w:t>
      </w:r>
    </w:p>
    <w:p w14:paraId="42A72025" w14:textId="77777777" w:rsidR="00CB688A" w:rsidRPr="00384D54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54">
        <w:rPr>
          <w:rFonts w:ascii="Times New Roman" w:hAnsi="Times New Roman"/>
          <w:sz w:val="24"/>
          <w:szCs w:val="24"/>
        </w:rPr>
        <w:t>2 балла – ребенок с помощью взрослого выполняет некоторые предложенные задания, интерес к восприятию игровых, танцевальных этюдов отсутствует, движения скованны;</w:t>
      </w:r>
    </w:p>
    <w:p w14:paraId="2088F878" w14:textId="77777777" w:rsidR="00CB688A" w:rsidRPr="00384D54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54">
        <w:rPr>
          <w:rFonts w:ascii="Times New Roman" w:hAnsi="Times New Roman"/>
          <w:sz w:val="24"/>
          <w:szCs w:val="24"/>
        </w:rPr>
        <w:t xml:space="preserve"> 3 балла – ребенок выполняет все предложенные задания со словесной помощью взрослого, характер танцевальных движений не точный, координация движений отсутствует, не всегда активно включается в свободную пляску; </w:t>
      </w:r>
    </w:p>
    <w:p w14:paraId="41B0E2F1" w14:textId="77777777" w:rsidR="00CB688A" w:rsidRPr="00384D54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54">
        <w:rPr>
          <w:rFonts w:ascii="Times New Roman" w:hAnsi="Times New Roman"/>
          <w:sz w:val="24"/>
          <w:szCs w:val="24"/>
        </w:rPr>
        <w:t xml:space="preserve">4 балла – ребенок выполняет предложенные задания самостоятельно, активно включается в свободную пляску, но танцевальные движения не выразительны и не всегда эмоциональны. </w:t>
      </w:r>
    </w:p>
    <w:p w14:paraId="39FF1F1A" w14:textId="77777777" w:rsidR="00CB688A" w:rsidRPr="00384D54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54">
        <w:rPr>
          <w:rFonts w:ascii="Times New Roman" w:hAnsi="Times New Roman"/>
          <w:sz w:val="24"/>
          <w:szCs w:val="24"/>
        </w:rPr>
        <w:t xml:space="preserve">5 баллов – ребенок самостоятельно выполняет все творческие задания, при этом эмоционально перевоплощается и передает игровой, танцевальный образ, проявляет ярко выраженный интерес к освоению нового материала, его движения выразительны и скоординированы. </w:t>
      </w:r>
    </w:p>
    <w:p w14:paraId="0B590356" w14:textId="77777777" w:rsidR="00CB688A" w:rsidRPr="00A412B2" w:rsidRDefault="00CB688A" w:rsidP="004362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54">
        <w:rPr>
          <w:rFonts w:ascii="Times New Roman" w:hAnsi="Times New Roman"/>
          <w:sz w:val="24"/>
          <w:szCs w:val="24"/>
        </w:rPr>
        <w:t>По итогам мониторинга можно сделать вывод, что занятия хореографией способны оказать комплексное влияние на развитие ребенка и формирование его как личности, развивает эмоционально-образное мышление</w:t>
      </w:r>
      <w:r w:rsidRPr="00A412B2">
        <w:rPr>
          <w:rFonts w:ascii="Times New Roman" w:hAnsi="Times New Roman"/>
          <w:sz w:val="24"/>
          <w:szCs w:val="24"/>
        </w:rPr>
        <w:t>, побуждает к творчеству, тренирует волю и тело. Хореография в современном процессе обучения детей гармонизирует интеллектуальное развитие ребенка наряду с физическим, нравственным, духовным и эмоциональным началом. Результаты мониторинга подтвердили верность и надежность данной программы «Радуга» в современном образовании.</w:t>
      </w:r>
    </w:p>
    <w:p w14:paraId="70E1BA61" w14:textId="6266896C" w:rsidR="00CB688A" w:rsidRPr="002E5E57" w:rsidRDefault="00CB688A" w:rsidP="000F1E2C">
      <w:pPr>
        <w:pStyle w:val="1"/>
        <w:spacing w:after="240"/>
        <w:jc w:val="center"/>
        <w:rPr>
          <w:rFonts w:ascii="Times New Roman" w:hAnsi="Times New Roman"/>
          <w:color w:val="FF0000"/>
          <w:sz w:val="24"/>
          <w:szCs w:val="24"/>
          <w:u w:val="single"/>
          <w:lang w:eastAsia="ru-RU"/>
        </w:rPr>
      </w:pPr>
      <w:bookmarkStart w:id="10" w:name="_Toc115812842"/>
      <w:r w:rsidRPr="003A0DC2">
        <w:rPr>
          <w:rFonts w:ascii="Times New Roman" w:hAnsi="Times New Roman"/>
          <w:color w:val="auto"/>
          <w:sz w:val="24"/>
          <w:szCs w:val="24"/>
          <w:lang w:eastAsia="ru-RU"/>
        </w:rPr>
        <w:t>2.3. Методические материалы</w:t>
      </w:r>
      <w:bookmarkEnd w:id="10"/>
    </w:p>
    <w:p w14:paraId="1EB807A9" w14:textId="77777777" w:rsidR="00CB688A" w:rsidRDefault="00CB688A" w:rsidP="001B16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sz w:val="24"/>
          <w:szCs w:val="24"/>
          <w:lang w:eastAsia="ru-RU"/>
        </w:rPr>
        <w:t>Для достижения цели и задач программы предусматриваются педагогические технологии</w:t>
      </w:r>
      <w:r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14:paraId="150AB1F1" w14:textId="77777777" w:rsidR="00CB688A" w:rsidRPr="0071053F" w:rsidRDefault="00CB688A" w:rsidP="0071053F">
      <w:pPr>
        <w:pStyle w:val="a4"/>
        <w:shd w:val="clear" w:color="auto" w:fill="FFFFFF"/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1053F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71053F">
        <w:rPr>
          <w:rFonts w:ascii="Times New Roman" w:hAnsi="Times New Roman"/>
          <w:sz w:val="24"/>
          <w:szCs w:val="24"/>
        </w:rPr>
        <w:t> технологии</w:t>
      </w:r>
    </w:p>
    <w:p w14:paraId="56593255" w14:textId="77777777" w:rsidR="00CB688A" w:rsidRPr="0071053F" w:rsidRDefault="00CB688A" w:rsidP="0071053F">
      <w:pPr>
        <w:pStyle w:val="a4"/>
        <w:shd w:val="clear" w:color="auto" w:fill="FFFFFF"/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1053F">
        <w:rPr>
          <w:rFonts w:ascii="Times New Roman" w:hAnsi="Times New Roman"/>
          <w:sz w:val="24"/>
          <w:szCs w:val="24"/>
        </w:rPr>
        <w:t>технологии проектной деятельности</w:t>
      </w:r>
    </w:p>
    <w:p w14:paraId="36ECC12B" w14:textId="77777777" w:rsidR="00CB688A" w:rsidRPr="0071053F" w:rsidRDefault="00CB688A" w:rsidP="0071053F">
      <w:pPr>
        <w:shd w:val="clear" w:color="auto" w:fill="FFFFFF"/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1053F">
        <w:rPr>
          <w:rFonts w:ascii="Times New Roman" w:hAnsi="Times New Roman"/>
          <w:sz w:val="24"/>
          <w:szCs w:val="24"/>
        </w:rPr>
        <w:t>технология исследовательской деятельности</w:t>
      </w:r>
    </w:p>
    <w:p w14:paraId="33BB63BE" w14:textId="77777777" w:rsidR="00CB688A" w:rsidRPr="0071053F" w:rsidRDefault="00CB688A" w:rsidP="0071053F">
      <w:pPr>
        <w:pStyle w:val="a4"/>
        <w:shd w:val="clear" w:color="auto" w:fill="FFFFFF"/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1053F">
        <w:rPr>
          <w:rFonts w:ascii="Times New Roman" w:hAnsi="Times New Roman"/>
          <w:sz w:val="24"/>
          <w:szCs w:val="24"/>
        </w:rPr>
        <w:t>информационно-коммуникационные технологии</w:t>
      </w:r>
    </w:p>
    <w:p w14:paraId="36EE30B0" w14:textId="77777777" w:rsidR="00CB688A" w:rsidRPr="0071053F" w:rsidRDefault="00CB688A" w:rsidP="0071053F">
      <w:pPr>
        <w:pStyle w:val="a4"/>
        <w:shd w:val="clear" w:color="auto" w:fill="FFFFFF"/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71053F">
        <w:rPr>
          <w:rFonts w:ascii="Times New Roman" w:hAnsi="Times New Roman"/>
          <w:sz w:val="24"/>
          <w:szCs w:val="24"/>
        </w:rPr>
        <w:t>личностно-ориентированные технологии</w:t>
      </w:r>
    </w:p>
    <w:p w14:paraId="6ACEA068" w14:textId="77777777" w:rsidR="00CB688A" w:rsidRDefault="00CB688A" w:rsidP="0071053F">
      <w:pPr>
        <w:pStyle w:val="a4"/>
        <w:shd w:val="clear" w:color="auto" w:fill="FFFFFF"/>
        <w:spacing w:after="0" w:line="360" w:lineRule="auto"/>
        <w:ind w:left="567"/>
      </w:pPr>
      <w:r>
        <w:rPr>
          <w:rFonts w:ascii="Times New Roman" w:hAnsi="Times New Roman"/>
          <w:sz w:val="24"/>
          <w:szCs w:val="24"/>
        </w:rPr>
        <w:t xml:space="preserve">- </w:t>
      </w:r>
      <w:r w:rsidRPr="0071053F">
        <w:rPr>
          <w:rFonts w:ascii="Times New Roman" w:hAnsi="Times New Roman"/>
          <w:sz w:val="24"/>
          <w:szCs w:val="24"/>
        </w:rPr>
        <w:t>игровая технология</w:t>
      </w:r>
    </w:p>
    <w:p w14:paraId="13ECB922" w14:textId="77777777" w:rsidR="00CB688A" w:rsidRPr="00384D54" w:rsidRDefault="00CB688A" w:rsidP="001B16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sz w:val="24"/>
          <w:szCs w:val="24"/>
          <w:lang w:eastAsia="ru-RU"/>
        </w:rPr>
        <w:t>Данные технологии учитывают интересы, индивидуальные возрастные и психологические особенности каждого обучающегося, уровень стартовых образовательных компетенций.</w:t>
      </w:r>
    </w:p>
    <w:p w14:paraId="7B8710DC" w14:textId="77777777" w:rsidR="00CB688A" w:rsidRPr="00384D54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реализации программы используется следующие методы обучения:</w:t>
      </w:r>
    </w:p>
    <w:p w14:paraId="079EBB04" w14:textId="77777777" w:rsidR="00CB688A" w:rsidRPr="00384D54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>-игровой метод - основным методом обучения хореографии детей дошкольного возраста является игра, так как игра – это основная деятельность, естественное состояние детей дошкольного возраста. Каждая игра имеет в своей основе определенную цель, какое-либо задание. В процессе игры дети знакомятся с окружающей жизнью, уточняют и осмысливают свои представления о мире.</w:t>
      </w:r>
    </w:p>
    <w:p w14:paraId="6F793BED" w14:textId="77777777" w:rsidR="00CB688A" w:rsidRPr="00384D54" w:rsidRDefault="00CB688A" w:rsidP="001860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>-наглядный метод – выразительный показ движений под счет, с музыкой.</w:t>
      </w:r>
    </w:p>
    <w:p w14:paraId="18FCEB23" w14:textId="77777777" w:rsidR="00CB688A" w:rsidRPr="00384D54" w:rsidRDefault="00CB688A" w:rsidP="001860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>-словесный метод - это беседа о танце, эстетическом воспитании, здоровье,</w:t>
      </w:r>
    </w:p>
    <w:p w14:paraId="39D550E4" w14:textId="77777777" w:rsidR="00CB688A" w:rsidRPr="00384D54" w:rsidRDefault="00CB688A" w:rsidP="001860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объяснение методики исполнения движений, оценка. </w:t>
      </w:r>
    </w:p>
    <w:p w14:paraId="478D16FD" w14:textId="77777777" w:rsidR="00CB688A" w:rsidRPr="00384D54" w:rsidRDefault="00CB688A" w:rsidP="001860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>-метод аналогий - в программе обучения широко используется метод аналогий с животным и растительным миром (образ, поза, двигательная имитация), где педагог режиссер, используя игровую атрибутику, образ, активизирует работу правого полушария головного мозга ребенка, его пространственно-образное мышление, способствуя высвобождению скрытых творческих возможностей подсознания.</w:t>
      </w:r>
    </w:p>
    <w:p w14:paraId="0AB7D1CA" w14:textId="77777777" w:rsidR="00CB688A" w:rsidRPr="00384D54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>-практический метод заключается в многократном выполнении конкретного повторения композиций.</w:t>
      </w:r>
    </w:p>
    <w:p w14:paraId="48F7D8BF" w14:textId="77777777" w:rsidR="00CB688A" w:rsidRPr="00384D54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-проблемно-поисковый (индивидуальный или коллективный способ решения проблемы, поставленной перед </w:t>
      </w:r>
      <w:proofErr w:type="gramStart"/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обучающимися</w:t>
      </w:r>
      <w:proofErr w:type="gramEnd"/>
      <w:r w:rsidRPr="00384D54">
        <w:rPr>
          <w:rFonts w:ascii="Times New Roman" w:hAnsi="Times New Roman"/>
          <w:bCs/>
          <w:color w:val="000000"/>
          <w:sz w:val="24"/>
          <w:szCs w:val="24"/>
          <w:lang w:eastAsia="ru-RU"/>
        </w:rPr>
        <w:t>);</w:t>
      </w:r>
    </w:p>
    <w:p w14:paraId="6742F139" w14:textId="77777777" w:rsidR="00CB688A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84D54">
        <w:rPr>
          <w:rFonts w:ascii="Times New Roman" w:hAnsi="Times New Roman"/>
          <w:bCs/>
          <w:sz w:val="24"/>
          <w:szCs w:val="24"/>
          <w:lang w:eastAsia="ru-RU"/>
        </w:rPr>
        <w:t>Основными формами образовательного процесса являются индивидуальная, подгрупповая и групповая (коллективная) формы организации процесса обучения.</w:t>
      </w:r>
    </w:p>
    <w:p w14:paraId="50372CEF" w14:textId="77777777" w:rsidR="00160747" w:rsidRPr="00384D54" w:rsidRDefault="00160747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E2D0FBF" w14:textId="77777777" w:rsidR="00CB688A" w:rsidRPr="00384D54" w:rsidRDefault="00CB688A" w:rsidP="00A41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84D54">
        <w:rPr>
          <w:rFonts w:ascii="Times New Roman" w:hAnsi="Times New Roman"/>
          <w:sz w:val="24"/>
          <w:szCs w:val="24"/>
        </w:rPr>
        <w:t>Методическое обеспечение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0"/>
        <w:gridCol w:w="1804"/>
        <w:gridCol w:w="2006"/>
        <w:gridCol w:w="1999"/>
        <w:gridCol w:w="2310"/>
      </w:tblGrid>
      <w:tr w:rsidR="00CB688A" w:rsidRPr="007F3959" w14:paraId="61DEDD29" w14:textId="77777777" w:rsidTr="00160747">
        <w:tc>
          <w:tcPr>
            <w:tcW w:w="1770" w:type="dxa"/>
          </w:tcPr>
          <w:p w14:paraId="71C1C569" w14:textId="77777777" w:rsidR="00CB688A" w:rsidRPr="007F3959" w:rsidRDefault="00CB688A" w:rsidP="007F3959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804" w:type="dxa"/>
          </w:tcPr>
          <w:p w14:paraId="31BF41BC" w14:textId="77777777" w:rsidR="00CB688A" w:rsidRPr="007F3959" w:rsidRDefault="00CB688A" w:rsidP="007F3959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Формы занятий</w:t>
            </w:r>
          </w:p>
        </w:tc>
        <w:tc>
          <w:tcPr>
            <w:tcW w:w="2006" w:type="dxa"/>
          </w:tcPr>
          <w:p w14:paraId="1149950D" w14:textId="77777777" w:rsidR="00CB688A" w:rsidRPr="007F3959" w:rsidRDefault="00CB688A" w:rsidP="007F3959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Приёмы и методы</w:t>
            </w:r>
          </w:p>
        </w:tc>
        <w:tc>
          <w:tcPr>
            <w:tcW w:w="1999" w:type="dxa"/>
          </w:tcPr>
          <w:p w14:paraId="4EE7DFB3" w14:textId="77777777" w:rsidR="00CB688A" w:rsidRPr="007F3959" w:rsidRDefault="00CB688A" w:rsidP="007F3959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Дидактический материал, техническое оснащение</w:t>
            </w:r>
          </w:p>
        </w:tc>
        <w:tc>
          <w:tcPr>
            <w:tcW w:w="2310" w:type="dxa"/>
          </w:tcPr>
          <w:p w14:paraId="307DB6E9" w14:textId="77777777" w:rsidR="00CB688A" w:rsidRPr="007F3959" w:rsidRDefault="00CB688A" w:rsidP="007F3959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Формы подведения итогов</w:t>
            </w:r>
          </w:p>
        </w:tc>
      </w:tr>
      <w:tr w:rsidR="00CB688A" w:rsidRPr="007F3959" w14:paraId="2A469B64" w14:textId="77777777" w:rsidTr="00160747">
        <w:tc>
          <w:tcPr>
            <w:tcW w:w="1770" w:type="dxa"/>
          </w:tcPr>
          <w:p w14:paraId="3DD769E7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Введение. Путешествие в мир танца.</w:t>
            </w:r>
          </w:p>
        </w:tc>
        <w:tc>
          <w:tcPr>
            <w:tcW w:w="1804" w:type="dxa"/>
          </w:tcPr>
          <w:p w14:paraId="0C068E00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006" w:type="dxa"/>
          </w:tcPr>
          <w:p w14:paraId="7282499F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Наглядный, творческий</w:t>
            </w:r>
          </w:p>
        </w:tc>
        <w:tc>
          <w:tcPr>
            <w:tcW w:w="1999" w:type="dxa"/>
          </w:tcPr>
          <w:p w14:paraId="0B4F5EBD" w14:textId="513F8B9D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 xml:space="preserve">Видеодиски с фрагментами </w:t>
            </w:r>
            <w:r w:rsidR="00A665B6" w:rsidRPr="007F3959">
              <w:rPr>
                <w:rFonts w:ascii="Times New Roman" w:hAnsi="Times New Roman"/>
                <w:sz w:val="24"/>
                <w:szCs w:val="24"/>
              </w:rPr>
              <w:t>выступлений, проектор</w:t>
            </w:r>
            <w:r w:rsidRPr="007F3959">
              <w:rPr>
                <w:rFonts w:ascii="Times New Roman" w:hAnsi="Times New Roman"/>
                <w:sz w:val="24"/>
                <w:szCs w:val="24"/>
              </w:rPr>
              <w:t xml:space="preserve">, экран; </w:t>
            </w: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центр, аудиодиски, ленточки, инструкции по технике безопасности</w:t>
            </w:r>
          </w:p>
        </w:tc>
        <w:tc>
          <w:tcPr>
            <w:tcW w:w="2310" w:type="dxa"/>
          </w:tcPr>
          <w:p w14:paraId="7EF22371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Текущий контроль (беседа)</w:t>
            </w:r>
          </w:p>
        </w:tc>
      </w:tr>
      <w:tr w:rsidR="00CB688A" w:rsidRPr="007F3959" w14:paraId="403D2428" w14:textId="77777777" w:rsidTr="00160747">
        <w:tc>
          <w:tcPr>
            <w:tcW w:w="1770" w:type="dxa"/>
          </w:tcPr>
          <w:p w14:paraId="71C4102F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lastRenderedPageBreak/>
              <w:t>Разучивание танцевальных композиций</w:t>
            </w:r>
          </w:p>
        </w:tc>
        <w:tc>
          <w:tcPr>
            <w:tcW w:w="1804" w:type="dxa"/>
          </w:tcPr>
          <w:p w14:paraId="09ADD882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006" w:type="dxa"/>
          </w:tcPr>
          <w:p w14:paraId="6D57A966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 xml:space="preserve">Игровые, практические занятия </w:t>
            </w:r>
            <w:proofErr w:type="gramStart"/>
            <w:r w:rsidRPr="007F3959">
              <w:rPr>
                <w:rFonts w:ascii="Times New Roman" w:hAnsi="Times New Roman"/>
                <w:sz w:val="24"/>
                <w:szCs w:val="24"/>
              </w:rPr>
              <w:t>Наглядный</w:t>
            </w:r>
            <w:proofErr w:type="gramEnd"/>
            <w:r w:rsidRPr="007F3959">
              <w:rPr>
                <w:rFonts w:ascii="Times New Roman" w:hAnsi="Times New Roman"/>
                <w:sz w:val="24"/>
                <w:szCs w:val="24"/>
              </w:rPr>
              <w:t>, словесный, игровой, аналогий, репродуктивный</w:t>
            </w:r>
          </w:p>
        </w:tc>
        <w:tc>
          <w:tcPr>
            <w:tcW w:w="1999" w:type="dxa"/>
          </w:tcPr>
          <w:p w14:paraId="570A9468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Проектор, экран; музыкальный центр, аудиодиски, мячики.</w:t>
            </w:r>
          </w:p>
        </w:tc>
        <w:tc>
          <w:tcPr>
            <w:tcW w:w="2310" w:type="dxa"/>
          </w:tcPr>
          <w:p w14:paraId="4BEC386A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упражнения)</w:t>
            </w:r>
          </w:p>
        </w:tc>
      </w:tr>
      <w:tr w:rsidR="00CB688A" w:rsidRPr="007F3959" w14:paraId="02AF7546" w14:textId="77777777" w:rsidTr="00160747">
        <w:tc>
          <w:tcPr>
            <w:tcW w:w="1770" w:type="dxa"/>
          </w:tcPr>
          <w:p w14:paraId="04A0F0B8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Запоминание танцевальных композиций.</w:t>
            </w:r>
          </w:p>
        </w:tc>
        <w:tc>
          <w:tcPr>
            <w:tcW w:w="1804" w:type="dxa"/>
          </w:tcPr>
          <w:p w14:paraId="2D3F82AF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Беседа, практические занятия</w:t>
            </w:r>
          </w:p>
        </w:tc>
        <w:tc>
          <w:tcPr>
            <w:tcW w:w="2006" w:type="dxa"/>
          </w:tcPr>
          <w:p w14:paraId="7885441E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Наглядный, словесный, творческий, репродуктивный.</w:t>
            </w:r>
          </w:p>
        </w:tc>
        <w:tc>
          <w:tcPr>
            <w:tcW w:w="1999" w:type="dxa"/>
          </w:tcPr>
          <w:p w14:paraId="2B933D38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Музыкальный центр, аудиодиски.</w:t>
            </w:r>
          </w:p>
        </w:tc>
        <w:tc>
          <w:tcPr>
            <w:tcW w:w="2310" w:type="dxa"/>
          </w:tcPr>
          <w:p w14:paraId="4AA04CCF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упражнения)</w:t>
            </w:r>
          </w:p>
        </w:tc>
      </w:tr>
      <w:tr w:rsidR="00CB688A" w:rsidRPr="007F3959" w14:paraId="56668E94" w14:textId="77777777" w:rsidTr="00160747">
        <w:tc>
          <w:tcPr>
            <w:tcW w:w="1770" w:type="dxa"/>
          </w:tcPr>
          <w:p w14:paraId="2032AA44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804" w:type="dxa"/>
          </w:tcPr>
          <w:p w14:paraId="52BAB025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Беседа; Игровые, практические занятия.</w:t>
            </w:r>
          </w:p>
        </w:tc>
        <w:tc>
          <w:tcPr>
            <w:tcW w:w="2006" w:type="dxa"/>
          </w:tcPr>
          <w:p w14:paraId="5F046A2F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Наглядный, словесный, игровой, репродуктивный.</w:t>
            </w:r>
          </w:p>
        </w:tc>
        <w:tc>
          <w:tcPr>
            <w:tcW w:w="1999" w:type="dxa"/>
          </w:tcPr>
          <w:p w14:paraId="476A78BF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Экран, музыкальный центр, аудиодиски.</w:t>
            </w:r>
          </w:p>
        </w:tc>
        <w:tc>
          <w:tcPr>
            <w:tcW w:w="2310" w:type="dxa"/>
          </w:tcPr>
          <w:p w14:paraId="5AA711E6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Текущий контроль (наблюдение, игра,  упражнения)</w:t>
            </w:r>
          </w:p>
        </w:tc>
      </w:tr>
      <w:tr w:rsidR="00CB688A" w:rsidRPr="007F3959" w14:paraId="6282919F" w14:textId="77777777" w:rsidTr="00160747">
        <w:tc>
          <w:tcPr>
            <w:tcW w:w="1770" w:type="dxa"/>
          </w:tcPr>
          <w:p w14:paraId="37789E6E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Итоги года</w:t>
            </w:r>
          </w:p>
        </w:tc>
        <w:tc>
          <w:tcPr>
            <w:tcW w:w="1804" w:type="dxa"/>
          </w:tcPr>
          <w:p w14:paraId="2962B38F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Показательное выступление.</w:t>
            </w:r>
          </w:p>
        </w:tc>
        <w:tc>
          <w:tcPr>
            <w:tcW w:w="2006" w:type="dxa"/>
          </w:tcPr>
          <w:p w14:paraId="4A8F475F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Репродуктивный, творческий.</w:t>
            </w:r>
          </w:p>
        </w:tc>
        <w:tc>
          <w:tcPr>
            <w:tcW w:w="1999" w:type="dxa"/>
          </w:tcPr>
          <w:p w14:paraId="75B1D9DB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Музыкальный центр, аудиодиски.</w:t>
            </w:r>
          </w:p>
        </w:tc>
        <w:tc>
          <w:tcPr>
            <w:tcW w:w="2310" w:type="dxa"/>
          </w:tcPr>
          <w:p w14:paraId="42FF984D" w14:textId="77777777" w:rsidR="00CB688A" w:rsidRPr="007F3959" w:rsidRDefault="00CB688A" w:rsidP="007F3959">
            <w:pPr>
              <w:spacing w:after="0" w:line="36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F3959">
              <w:rPr>
                <w:rFonts w:ascii="Times New Roman" w:hAnsi="Times New Roman"/>
                <w:sz w:val="24"/>
                <w:szCs w:val="24"/>
              </w:rPr>
              <w:t>Промежуточный контроль (диагностика выполнения упражнений)</w:t>
            </w:r>
          </w:p>
        </w:tc>
      </w:tr>
    </w:tbl>
    <w:p w14:paraId="46195DD3" w14:textId="77777777" w:rsidR="00CB688A" w:rsidRDefault="00CB688A" w:rsidP="003A0DC2">
      <w:pPr>
        <w:pStyle w:val="1"/>
        <w:spacing w:after="240"/>
        <w:rPr>
          <w:rFonts w:ascii="Times New Roman" w:hAnsi="Times New Roman"/>
          <w:color w:val="auto"/>
          <w:sz w:val="24"/>
          <w:szCs w:val="24"/>
        </w:rPr>
      </w:pPr>
      <w:bookmarkStart w:id="11" w:name="_Toc115812843"/>
      <w:r w:rsidRPr="003A0DC2">
        <w:rPr>
          <w:rFonts w:ascii="Times New Roman" w:hAnsi="Times New Roman"/>
          <w:color w:val="auto"/>
          <w:sz w:val="24"/>
          <w:szCs w:val="24"/>
        </w:rPr>
        <w:t>2.4. Календарный учебный график</w:t>
      </w:r>
      <w:bookmarkEnd w:id="11"/>
      <w:r w:rsidRPr="003A0DC2">
        <w:rPr>
          <w:rFonts w:ascii="Times New Roman" w:hAnsi="Times New Roman"/>
          <w:color w:val="auto"/>
          <w:sz w:val="24"/>
          <w:szCs w:val="24"/>
        </w:rPr>
        <w:t xml:space="preserve"> </w:t>
      </w:r>
    </w:p>
    <w:tbl>
      <w:tblPr>
        <w:tblStyle w:val="23"/>
        <w:tblpPr w:leftFromText="180" w:rightFromText="180" w:vertAnchor="text" w:horzAnchor="margin" w:tblpXSpec="center" w:tblpY="340"/>
        <w:tblW w:w="0" w:type="auto"/>
        <w:tblLayout w:type="fixed"/>
        <w:tblLook w:val="04A0" w:firstRow="1" w:lastRow="0" w:firstColumn="1" w:lastColumn="0" w:noHBand="0" w:noVBand="1"/>
      </w:tblPr>
      <w:tblGrid>
        <w:gridCol w:w="4524"/>
        <w:gridCol w:w="2032"/>
        <w:gridCol w:w="3118"/>
      </w:tblGrid>
      <w:tr w:rsidR="00160747" w:rsidRPr="00160747" w14:paraId="342FF9F7" w14:textId="77777777" w:rsidTr="00160747"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D35B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12" w:name="bookmark16"/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Этапы образовательного процесса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614FC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  <w:tr w:rsidR="00160747" w:rsidRPr="00160747" w14:paraId="6591BD0A" w14:textId="77777777" w:rsidTr="00160747"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53A38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Продолжительность учебного года,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746BF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160747" w:rsidRPr="00160747" w14:paraId="5AA5AD93" w14:textId="77777777" w:rsidTr="00160747"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E168E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Количество учебных дней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40AF8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160747" w:rsidRPr="00160747" w14:paraId="18A83F40" w14:textId="77777777" w:rsidTr="00160747"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C662" w14:textId="77777777" w:rsidR="00160747" w:rsidRPr="00160747" w:rsidRDefault="00160747" w:rsidP="00160747">
            <w:pPr>
              <w:keepNext/>
              <w:keepLines/>
              <w:shd w:val="clear" w:color="auto" w:fill="FFFFFF"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14:paraId="35C7593F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учебных периодов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78FD7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0FAA" w14:textId="77777777" w:rsidR="00160747" w:rsidRPr="00160747" w:rsidRDefault="00160747" w:rsidP="00160747">
            <w:pPr>
              <w:keepNext/>
              <w:keepLines/>
              <w:shd w:val="clear" w:color="auto" w:fill="FFFFFF"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15.09.2022-</w:t>
            </w:r>
          </w:p>
          <w:p w14:paraId="45639718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31.12.2022</w:t>
            </w:r>
          </w:p>
        </w:tc>
      </w:tr>
      <w:tr w:rsidR="00160747" w:rsidRPr="00160747" w14:paraId="4C06DB43" w14:textId="77777777" w:rsidTr="00160747"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3153" w14:textId="77777777" w:rsidR="00160747" w:rsidRPr="00160747" w:rsidRDefault="00160747" w:rsidP="00160747">
            <w:pPr>
              <w:spacing w:after="0" w:line="48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40409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 полугодие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A0A9" w14:textId="77777777" w:rsidR="00160747" w:rsidRPr="00160747" w:rsidRDefault="00160747" w:rsidP="00160747">
            <w:pPr>
              <w:keepNext/>
              <w:keepLines/>
              <w:shd w:val="clear" w:color="auto" w:fill="FFFFFF"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12.01.2023¬</w:t>
            </w:r>
          </w:p>
          <w:p w14:paraId="684F79F7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31.05.2023</w:t>
            </w:r>
          </w:p>
        </w:tc>
      </w:tr>
      <w:tr w:rsidR="00160747" w:rsidRPr="00160747" w14:paraId="0BBBBFFA" w14:textId="77777777" w:rsidTr="00160747"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66DB6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Возраст детей, лет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A6D2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5-7 лет</w:t>
            </w:r>
          </w:p>
        </w:tc>
      </w:tr>
      <w:tr w:rsidR="00160747" w:rsidRPr="00160747" w14:paraId="26D54A6C" w14:textId="77777777" w:rsidTr="00160747"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08CB2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Продолжительность занятия, час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6F51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160747" w:rsidRPr="00160747" w14:paraId="15D87D1E" w14:textId="77777777" w:rsidTr="00160747"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DC76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Режим занятия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82CA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 раза/неделю</w:t>
            </w:r>
          </w:p>
        </w:tc>
      </w:tr>
      <w:tr w:rsidR="00160747" w:rsidRPr="00160747" w14:paraId="076D66A0" w14:textId="77777777" w:rsidTr="00160747"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49395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Годовая учебная нагрузка, час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E90FF" w14:textId="77777777" w:rsidR="00160747" w:rsidRPr="00160747" w:rsidRDefault="00160747" w:rsidP="00160747">
            <w:pPr>
              <w:keepNext/>
              <w:keepLines/>
              <w:tabs>
                <w:tab w:val="left" w:pos="3156"/>
              </w:tabs>
              <w:spacing w:after="0" w:line="48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bookmarkEnd w:id="12"/>
    </w:tbl>
    <w:p w14:paraId="22DB2896" w14:textId="77777777" w:rsidR="00CB688A" w:rsidRDefault="00CB688A" w:rsidP="0016074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A2785E6" w14:textId="567C9F62" w:rsidR="004F290D" w:rsidRPr="004F290D" w:rsidRDefault="00CB688A" w:rsidP="00160747">
      <w:pPr>
        <w:pStyle w:val="1"/>
        <w:spacing w:after="240"/>
        <w:rPr>
          <w:rFonts w:ascii="Times New Roman" w:hAnsi="Times New Roman"/>
          <w:color w:val="FF0000"/>
          <w:sz w:val="24"/>
          <w:szCs w:val="24"/>
          <w:u w:val="single"/>
          <w:lang w:eastAsia="ru-RU"/>
        </w:rPr>
      </w:pPr>
      <w:bookmarkStart w:id="13" w:name="_Toc115812844"/>
      <w:r w:rsidRPr="003A0DC2">
        <w:rPr>
          <w:rFonts w:ascii="Times New Roman" w:hAnsi="Times New Roman"/>
          <w:color w:val="auto"/>
          <w:sz w:val="24"/>
          <w:szCs w:val="24"/>
          <w:lang w:eastAsia="ru-RU"/>
        </w:rPr>
        <w:t xml:space="preserve">2.5. </w:t>
      </w:r>
      <w:bookmarkEnd w:id="13"/>
      <w:r w:rsidR="004F290D" w:rsidRPr="004F290D">
        <w:rPr>
          <w:rFonts w:ascii="Times New Roman" w:hAnsi="Times New Roman"/>
          <w:color w:val="000000"/>
          <w:sz w:val="24"/>
          <w:szCs w:val="24"/>
          <w:lang w:eastAsia="ru-RU" w:bidi="ru-RU"/>
        </w:rPr>
        <w:t>Календарный план воспитательной работы</w:t>
      </w:r>
    </w:p>
    <w:p w14:paraId="794879B4" w14:textId="77777777" w:rsidR="004F290D" w:rsidRPr="004F290D" w:rsidRDefault="004F290D" w:rsidP="004F2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12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1701"/>
        <w:gridCol w:w="4819"/>
      </w:tblGrid>
      <w:tr w:rsidR="00160747" w:rsidRPr="004F290D" w14:paraId="632D4867" w14:textId="77777777" w:rsidTr="00160747">
        <w:trPr>
          <w:trHeight w:val="2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1F496" w14:textId="44D23B3B" w:rsidR="004F290D" w:rsidRPr="004F290D" w:rsidRDefault="004F290D" w:rsidP="00160747">
            <w:pPr>
              <w:tabs>
                <w:tab w:val="left" w:pos="459"/>
                <w:tab w:val="left" w:pos="2318"/>
              </w:tabs>
              <w:spacing w:after="0" w:line="360" w:lineRule="auto"/>
              <w:ind w:right="58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="00160747"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60747"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60747" w:rsidRPr="0016074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1049E" w14:textId="77777777" w:rsidR="004F290D" w:rsidRPr="004F290D" w:rsidRDefault="004F290D" w:rsidP="004F290D">
            <w:pPr>
              <w:tabs>
                <w:tab w:val="left" w:pos="2318"/>
              </w:tabs>
              <w:spacing w:after="0" w:line="360" w:lineRule="auto"/>
              <w:ind w:right="5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116B" w14:textId="77777777" w:rsidR="004F290D" w:rsidRPr="004F290D" w:rsidRDefault="004F290D" w:rsidP="004F290D">
            <w:pPr>
              <w:tabs>
                <w:tab w:val="left" w:pos="2318"/>
              </w:tabs>
              <w:spacing w:after="0" w:line="360" w:lineRule="auto"/>
              <w:ind w:right="5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объём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FE8D" w14:textId="77777777" w:rsidR="004F290D" w:rsidRPr="004F290D" w:rsidRDefault="004F290D" w:rsidP="004F290D">
            <w:pPr>
              <w:tabs>
                <w:tab w:val="left" w:pos="2318"/>
              </w:tabs>
              <w:spacing w:after="0" w:line="360" w:lineRule="auto"/>
              <w:ind w:right="5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160747" w:rsidRPr="004F290D" w14:paraId="6A0E8DA5" w14:textId="77777777" w:rsidTr="00160747">
        <w:trPr>
          <w:trHeight w:val="39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87CF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9FBB9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AB4C9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64EED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Праздник знаний </w:t>
            </w:r>
          </w:p>
        </w:tc>
      </w:tr>
      <w:tr w:rsidR="00160747" w:rsidRPr="004F290D" w14:paraId="0AB92C07" w14:textId="77777777" w:rsidTr="00160747">
        <w:trPr>
          <w:trHeight w:val="4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CF1F2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B1A5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DF3E3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295A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Концерт «Осень в гости к нам пришла»</w:t>
            </w:r>
          </w:p>
        </w:tc>
      </w:tr>
      <w:tr w:rsidR="00160747" w:rsidRPr="004F290D" w14:paraId="648E48DB" w14:textId="77777777" w:rsidTr="00160747">
        <w:trPr>
          <w:trHeight w:val="7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AC335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FD112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49375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A2FB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День народного единства (танцы народов России)</w:t>
            </w:r>
          </w:p>
        </w:tc>
      </w:tr>
      <w:tr w:rsidR="00160747" w:rsidRPr="004F290D" w14:paraId="061C6AE4" w14:textId="77777777" w:rsidTr="00160747">
        <w:trPr>
          <w:trHeight w:val="39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DD2F3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28280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5A9E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22B73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Праздник «Новый год»</w:t>
            </w:r>
          </w:p>
          <w:p w14:paraId="3D29C2A1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(праздничный концерт, танцевальные поздравления)</w:t>
            </w:r>
          </w:p>
        </w:tc>
      </w:tr>
      <w:tr w:rsidR="00160747" w:rsidRPr="004F290D" w14:paraId="2DE4688F" w14:textId="77777777" w:rsidTr="00160747">
        <w:trPr>
          <w:trHeight w:val="8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5C7C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C89A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9A7B1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312C8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Конкурс колядок «Рождественская звезда» (славянские пляски</w:t>
            </w:r>
            <w:proofErr w:type="gramStart"/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160747" w:rsidRPr="004F290D" w14:paraId="3354EE84" w14:textId="77777777" w:rsidTr="00160747">
        <w:trPr>
          <w:trHeight w:val="39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10FD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487FC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B2B9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5DCA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Конкурс танца «Народный фольклор»</w:t>
            </w:r>
          </w:p>
        </w:tc>
      </w:tr>
      <w:tr w:rsidR="00160747" w:rsidRPr="004F290D" w14:paraId="4ECCC1EA" w14:textId="77777777" w:rsidTr="00160747">
        <w:trPr>
          <w:trHeight w:val="11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F1984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2B571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79DBF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7F3A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Видеопоздравления «Дорогой, единственной» (танцевальный привет мамочке)</w:t>
            </w:r>
          </w:p>
        </w:tc>
      </w:tr>
      <w:tr w:rsidR="00160747" w:rsidRPr="004F290D" w14:paraId="0FD47CFC" w14:textId="77777777" w:rsidTr="00160747">
        <w:trPr>
          <w:trHeight w:val="39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812CA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58EA0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  <w:p w14:paraId="7BAD4F49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7A871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5D9E3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Концерт для малышей</w:t>
            </w:r>
          </w:p>
        </w:tc>
      </w:tr>
      <w:tr w:rsidR="00160747" w:rsidRPr="004F290D" w14:paraId="7ED795CA" w14:textId="77777777" w:rsidTr="00160747">
        <w:trPr>
          <w:trHeight w:val="8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86C5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E13E3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DC53A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43323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Концерт для ветеранов ВОВ</w:t>
            </w:r>
          </w:p>
          <w:p w14:paraId="5F7AA34C" w14:textId="77777777" w:rsidR="004F290D" w:rsidRPr="004F290D" w:rsidRDefault="004F290D" w:rsidP="004F290D">
            <w:pPr>
              <w:tabs>
                <w:tab w:val="left" w:pos="2318"/>
              </w:tabs>
              <w:spacing w:after="0" w:line="240" w:lineRule="auto"/>
              <w:ind w:right="58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29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(к празднованию Дня Победы).</w:t>
            </w:r>
          </w:p>
        </w:tc>
      </w:tr>
    </w:tbl>
    <w:p w14:paraId="15B8BBAC" w14:textId="77777777" w:rsidR="00CB688A" w:rsidRDefault="00CB688A" w:rsidP="001605B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B04788B" w14:textId="77777777" w:rsidR="00CB688A" w:rsidRPr="001B16FB" w:rsidRDefault="00CB688A" w:rsidP="001B16FB">
      <w:pPr>
        <w:pStyle w:val="1"/>
        <w:spacing w:after="240"/>
        <w:rPr>
          <w:rFonts w:ascii="Times New Roman" w:hAnsi="Times New Roman"/>
          <w:color w:val="auto"/>
          <w:sz w:val="24"/>
          <w:szCs w:val="24"/>
          <w:lang w:eastAsia="ru-RU"/>
        </w:rPr>
      </w:pPr>
      <w:bookmarkStart w:id="14" w:name="_Toc115812845"/>
      <w:r w:rsidRPr="001B16FB">
        <w:rPr>
          <w:rFonts w:ascii="Times New Roman" w:hAnsi="Times New Roman"/>
          <w:color w:val="auto"/>
          <w:sz w:val="24"/>
          <w:szCs w:val="24"/>
          <w:lang w:eastAsia="ru-RU"/>
        </w:rPr>
        <w:lastRenderedPageBreak/>
        <w:t>Список используемой литературы:</w:t>
      </w:r>
      <w:bookmarkEnd w:id="14"/>
    </w:p>
    <w:p w14:paraId="07ADEFD3" w14:textId="665CC790" w:rsidR="00A665B6" w:rsidRPr="00A665B6" w:rsidRDefault="00A665B6" w:rsidP="004F290D">
      <w:pPr>
        <w:widowControl w:val="0"/>
        <w:tabs>
          <w:tab w:val="left" w:pos="1056"/>
        </w:tabs>
        <w:spacing w:after="0" w:line="36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1.Бекина С.И., Ломова Т.П.</w:t>
      </w:r>
      <w:r w:rsidR="001605BA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, </w:t>
      </w:r>
      <w:bookmarkStart w:id="15" w:name="_GoBack"/>
      <w:bookmarkEnd w:id="15"/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Соковнина Е.Н. Музыка и движение. Упражнения, игры, пляски для детей 6-7 лет. Часть 1 и Часть 2. М., 2017.</w:t>
      </w:r>
    </w:p>
    <w:p w14:paraId="36D62714" w14:textId="77777777" w:rsidR="00A665B6" w:rsidRPr="00A665B6" w:rsidRDefault="00A665B6" w:rsidP="004F290D">
      <w:pPr>
        <w:widowControl w:val="0"/>
        <w:tabs>
          <w:tab w:val="left" w:pos="1056"/>
        </w:tabs>
        <w:spacing w:after="0" w:line="36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2.Буренина А.И. Ритмическая мозаика. СПб,2019.</w:t>
      </w:r>
    </w:p>
    <w:p w14:paraId="50A5F14C" w14:textId="77777777" w:rsidR="00A665B6" w:rsidRPr="00A665B6" w:rsidRDefault="00A665B6" w:rsidP="004F290D">
      <w:pPr>
        <w:widowControl w:val="0"/>
        <w:tabs>
          <w:tab w:val="left" w:pos="1174"/>
        </w:tabs>
        <w:spacing w:after="0" w:line="36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3.Климов А. Основы русского народного танца. М., Издательство «Московский государственный  институт культуры», 2016.</w:t>
      </w:r>
    </w:p>
    <w:p w14:paraId="0926D1F2" w14:textId="77777777" w:rsidR="00A665B6" w:rsidRPr="00A665B6" w:rsidRDefault="00A665B6" w:rsidP="004F290D">
      <w:pPr>
        <w:shd w:val="clear" w:color="auto" w:fill="FFFFFF"/>
        <w:spacing w:after="0" w:line="360" w:lineRule="auto"/>
        <w:ind w:left="1134" w:hanging="1134"/>
        <w:jc w:val="both"/>
        <w:textAlignment w:val="baseline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4.Ваганова А.Я. Основы классического танца. Издание 6.</w:t>
      </w:r>
    </w:p>
    <w:p w14:paraId="3150E285" w14:textId="77777777" w:rsidR="00A665B6" w:rsidRPr="00A665B6" w:rsidRDefault="00A665B6" w:rsidP="004F290D">
      <w:pPr>
        <w:shd w:val="clear" w:color="auto" w:fill="FFFFFF"/>
        <w:spacing w:after="0" w:line="360" w:lineRule="auto"/>
        <w:ind w:left="1134" w:hanging="1134"/>
        <w:jc w:val="both"/>
        <w:textAlignment w:val="baseline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– СПб.: Издательство « Лань», 2019.</w:t>
      </w:r>
    </w:p>
    <w:p w14:paraId="070EC53D" w14:textId="77777777" w:rsidR="00A665B6" w:rsidRPr="00A665B6" w:rsidRDefault="00A665B6" w:rsidP="004F290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Arial Unicode MS" w:hAnsi="Times New Roman"/>
          <w:color w:val="000000"/>
          <w:sz w:val="24"/>
          <w:szCs w:val="24"/>
          <w:shd w:val="clear" w:color="auto" w:fill="FFFFFF"/>
          <w:lang w:eastAsia="ru-RU" w:bidi="ru-RU"/>
        </w:rPr>
      </w:pPr>
    </w:p>
    <w:p w14:paraId="5CB15C1F" w14:textId="77777777" w:rsidR="00A665B6" w:rsidRPr="00A665B6" w:rsidRDefault="00A665B6" w:rsidP="004F290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Arial Unicode MS" w:hAnsi="Times New Roman"/>
          <w:b/>
          <w:i/>
          <w:color w:val="000000"/>
          <w:sz w:val="24"/>
          <w:szCs w:val="24"/>
          <w:lang w:eastAsia="ru-RU" w:bidi="ru-RU"/>
        </w:rPr>
      </w:pPr>
      <w:r w:rsidRPr="00A665B6">
        <w:rPr>
          <w:rFonts w:ascii="Times New Roman" w:eastAsia="Arial Unicode MS" w:hAnsi="Times New Roman"/>
          <w:b/>
          <w:i/>
          <w:color w:val="000000"/>
          <w:sz w:val="24"/>
          <w:szCs w:val="24"/>
          <w:lang w:eastAsia="ru-RU" w:bidi="ru-RU"/>
        </w:rPr>
        <w:t>Интернет – ресурсы</w:t>
      </w:r>
    </w:p>
    <w:p w14:paraId="680DF81D" w14:textId="07F38CFA" w:rsidR="00A665B6" w:rsidRPr="00A665B6" w:rsidRDefault="00A665B6" w:rsidP="004F290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Arial Unicode MS" w:hAnsi="Times New Roman"/>
          <w:b/>
          <w:i/>
          <w:color w:val="000000"/>
          <w:sz w:val="24"/>
          <w:szCs w:val="24"/>
          <w:lang w:eastAsia="ru-RU" w:bidi="ru-RU"/>
        </w:rPr>
      </w:pP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Методика работы с детьми. Методическое пособие «От ритмики к танцу».</w:t>
      </w:r>
      <w:r w:rsidRPr="00A665B6">
        <w:rPr>
          <w:rFonts w:ascii="Times New Roman" w:eastAsia="Arial Unicode MS" w:hAnsi="Times New Roman"/>
          <w:color w:val="000000"/>
          <w:sz w:val="24"/>
          <w:szCs w:val="24"/>
          <w:lang w:val="en-US" w:eastAsia="ru-RU" w:bidi="ru-RU"/>
        </w:rPr>
        <w:t>URL</w:t>
      </w: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:</w:t>
      </w:r>
      <w:r w:rsidRPr="00A665B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</w:t>
      </w:r>
      <w:hyperlink r:id="rId9" w:history="1">
        <w:r w:rsidRPr="00A665B6">
          <w:rPr>
            <w:rFonts w:ascii="Times New Roman" w:eastAsia="Arial Unicode MS" w:hAnsi="Times New Roman"/>
            <w:b/>
            <w:i/>
            <w:color w:val="0066CC"/>
            <w:sz w:val="24"/>
            <w:szCs w:val="24"/>
            <w:u w:val="single"/>
            <w:lang w:eastAsia="ru-RU" w:bidi="ru-RU"/>
          </w:rPr>
          <w:t>http://mk.permkrai.ru/neskuchnodom</w:t>
        </w:r>
      </w:hyperlink>
      <w:r w:rsidR="004F290D">
        <w:rPr>
          <w:rFonts w:ascii="Times New Roman" w:eastAsia="Arial Unicode MS" w:hAnsi="Times New Roman"/>
          <w:b/>
          <w:i/>
          <w:color w:val="000000"/>
          <w:sz w:val="24"/>
          <w:szCs w:val="24"/>
          <w:lang w:eastAsia="ru-RU" w:bidi="ru-RU"/>
        </w:rPr>
        <w:t xml:space="preserve">  </w:t>
      </w:r>
    </w:p>
    <w:p w14:paraId="7AF44CEB" w14:textId="77777777" w:rsidR="00A665B6" w:rsidRPr="00A665B6" w:rsidRDefault="00A665B6" w:rsidP="004F290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Arial Unicode MS" w:hAnsi="Times New Roman"/>
          <w:color w:val="000000"/>
          <w:sz w:val="24"/>
          <w:szCs w:val="24"/>
          <w:lang w:val="en-US" w:eastAsia="ru-RU" w:bidi="ru-RU"/>
        </w:rPr>
      </w:pP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Методические и дидактические разработки по хореографии.</w:t>
      </w:r>
      <w:r w:rsidRPr="00A665B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</w:t>
      </w:r>
      <w:r w:rsidRPr="00A665B6">
        <w:rPr>
          <w:rFonts w:ascii="Times New Roman" w:eastAsia="Arial Unicode MS" w:hAnsi="Times New Roman"/>
          <w:color w:val="000000"/>
          <w:sz w:val="24"/>
          <w:szCs w:val="24"/>
          <w:lang w:val="en-US" w:eastAsia="ru-RU" w:bidi="ru-RU"/>
        </w:rPr>
        <w:t>URL:</w:t>
      </w:r>
      <w:r w:rsidRPr="00A665B6">
        <w:rPr>
          <w:rFonts w:ascii="Arial Unicode MS" w:eastAsia="Arial Unicode MS" w:hAnsi="Arial Unicode MS" w:cs="Arial Unicode MS" w:hint="eastAsia"/>
          <w:color w:val="000000"/>
          <w:sz w:val="24"/>
          <w:szCs w:val="24"/>
          <w:lang w:val="en-US" w:eastAsia="ru-RU" w:bidi="ru-RU"/>
        </w:rPr>
        <w:t xml:space="preserve"> </w:t>
      </w:r>
      <w:hyperlink r:id="rId10" w:history="1">
        <w:r w:rsidRPr="00A665B6">
          <w:rPr>
            <w:rFonts w:ascii="Times New Roman" w:eastAsia="Arial Unicode MS" w:hAnsi="Times New Roman"/>
            <w:b/>
            <w:color w:val="0066CC"/>
            <w:sz w:val="24"/>
            <w:szCs w:val="24"/>
            <w:u w:val="single"/>
            <w:lang w:val="en-US" w:eastAsia="ru-RU" w:bidi="ru-RU"/>
          </w:rPr>
          <w:t>http://www.chel-15.ru/horejgrafia.html</w:t>
        </w:r>
      </w:hyperlink>
    </w:p>
    <w:p w14:paraId="0937D227" w14:textId="77777777" w:rsidR="00A665B6" w:rsidRPr="00A665B6" w:rsidRDefault="00A665B6" w:rsidP="004F290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Музыка для танцев, развивающие игры для детей, гимнастика в стихах, методические пособия для педагога – хореографа.</w:t>
      </w:r>
      <w:r w:rsidRPr="00A665B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</w:t>
      </w:r>
      <w:r w:rsidRPr="00A665B6">
        <w:rPr>
          <w:rFonts w:ascii="Times New Roman" w:eastAsia="Arial Unicode MS" w:hAnsi="Times New Roman"/>
          <w:color w:val="000000"/>
          <w:sz w:val="24"/>
          <w:szCs w:val="24"/>
          <w:lang w:val="en-US" w:eastAsia="ru-RU" w:bidi="ru-RU"/>
        </w:rPr>
        <w:t>URL</w:t>
      </w: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:</w:t>
      </w:r>
      <w:r w:rsidRPr="00A665B6">
        <w:rPr>
          <w:rFonts w:ascii="Arial Unicode MS" w:eastAsia="Arial Unicode MS" w:hAnsi="Arial Unicode MS" w:cs="Arial Unicode MS" w:hint="eastAsia"/>
          <w:color w:val="000000"/>
          <w:sz w:val="24"/>
          <w:szCs w:val="24"/>
          <w:lang w:eastAsia="ru-RU" w:bidi="ru-RU"/>
        </w:rPr>
        <w:t xml:space="preserve"> </w:t>
      </w:r>
      <w:hyperlink r:id="rId11" w:history="1">
        <w:r w:rsidRPr="00A665B6">
          <w:rPr>
            <w:rFonts w:ascii="Times New Roman" w:eastAsia="Arial Unicode MS" w:hAnsi="Times New Roman"/>
            <w:b/>
            <w:color w:val="0066CC"/>
            <w:sz w:val="24"/>
            <w:szCs w:val="24"/>
            <w:u w:val="single"/>
            <w:lang w:eastAsia="ru-RU" w:bidi="ru-RU"/>
          </w:rPr>
          <w:t>http://horeograf.ucoz.ru/blog</w:t>
        </w:r>
      </w:hyperlink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. </w:t>
      </w:r>
    </w:p>
    <w:p w14:paraId="3D85E288" w14:textId="77777777" w:rsidR="00A665B6" w:rsidRPr="00A665B6" w:rsidRDefault="00A665B6" w:rsidP="004F290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Arial Unicode MS" w:hAnsi="Times New Roman"/>
          <w:color w:val="000000"/>
          <w:sz w:val="24"/>
          <w:szCs w:val="24"/>
          <w:lang w:val="en-US" w:eastAsia="ru-RU" w:bidi="ru-RU"/>
        </w:rPr>
      </w:pPr>
      <w:r w:rsidRPr="00A665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Танец от древнейших времен до наших дней: виртуальная галерея .</w:t>
      </w:r>
      <w:r w:rsidRPr="00A665B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</w:t>
      </w:r>
      <w:r w:rsidRPr="00A665B6">
        <w:rPr>
          <w:rFonts w:ascii="Times New Roman" w:eastAsia="Arial Unicode MS" w:hAnsi="Times New Roman"/>
          <w:color w:val="000000"/>
          <w:sz w:val="24"/>
          <w:szCs w:val="24"/>
          <w:lang w:val="en-US" w:eastAsia="ru-RU" w:bidi="ru-RU"/>
        </w:rPr>
        <w:t>URL:</w:t>
      </w:r>
      <w:r w:rsidRPr="00A665B6">
        <w:rPr>
          <w:rFonts w:ascii="Arial Unicode MS" w:eastAsia="Arial Unicode MS" w:hAnsi="Arial Unicode MS" w:cs="Arial Unicode MS" w:hint="eastAsia"/>
          <w:color w:val="000000"/>
          <w:sz w:val="24"/>
          <w:szCs w:val="24"/>
          <w:lang w:val="en-US" w:eastAsia="ru-RU" w:bidi="ru-RU"/>
        </w:rPr>
        <w:t xml:space="preserve"> </w:t>
      </w:r>
      <w:hyperlink r:id="rId12" w:history="1">
        <w:r w:rsidRPr="00A665B6">
          <w:rPr>
            <w:rFonts w:ascii="Times New Roman" w:eastAsia="Arial Unicode MS" w:hAnsi="Times New Roman"/>
            <w:b/>
            <w:color w:val="0066CC"/>
            <w:sz w:val="24"/>
            <w:szCs w:val="24"/>
            <w:u w:val="single"/>
            <w:lang w:val="en-US" w:eastAsia="ru-RU" w:bidi="ru-RU"/>
          </w:rPr>
          <w:t>http://www.gallery.balletmusic.ru</w:t>
        </w:r>
      </w:hyperlink>
    </w:p>
    <w:p w14:paraId="08C542C8" w14:textId="77777777" w:rsidR="00CB688A" w:rsidRPr="00A665B6" w:rsidRDefault="00CB688A" w:rsidP="004F290D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</w:pPr>
    </w:p>
    <w:sectPr w:rsidR="00CB688A" w:rsidRPr="00A665B6" w:rsidSect="000B50E1">
      <w:footerReference w:type="default" r:id="rId13"/>
      <w:pgSz w:w="11906" w:h="16838"/>
      <w:pgMar w:top="993" w:right="707" w:bottom="851" w:left="1418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393C0" w14:textId="77777777" w:rsidR="00BD5E14" w:rsidRDefault="00BD5E14" w:rsidP="0003746E">
      <w:pPr>
        <w:spacing w:after="0" w:line="240" w:lineRule="auto"/>
      </w:pPr>
      <w:r>
        <w:separator/>
      </w:r>
    </w:p>
  </w:endnote>
  <w:endnote w:type="continuationSeparator" w:id="0">
    <w:p w14:paraId="62056A80" w14:textId="77777777" w:rsidR="00BD5E14" w:rsidRDefault="00BD5E14" w:rsidP="00037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5E0DD" w14:textId="77777777" w:rsidR="00A665B6" w:rsidRDefault="00A665B6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1605BA">
      <w:rPr>
        <w:noProof/>
      </w:rPr>
      <w:t>16</w:t>
    </w:r>
    <w:r>
      <w:rPr>
        <w:noProof/>
      </w:rPr>
      <w:fldChar w:fldCharType="end"/>
    </w:r>
  </w:p>
  <w:p w14:paraId="1D006371" w14:textId="77777777" w:rsidR="00A665B6" w:rsidRDefault="00A665B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874F4C" w14:textId="77777777" w:rsidR="00BD5E14" w:rsidRDefault="00BD5E14" w:rsidP="0003746E">
      <w:pPr>
        <w:spacing w:after="0" w:line="240" w:lineRule="auto"/>
      </w:pPr>
      <w:r>
        <w:separator/>
      </w:r>
    </w:p>
  </w:footnote>
  <w:footnote w:type="continuationSeparator" w:id="0">
    <w:p w14:paraId="0CA0375C" w14:textId="77777777" w:rsidR="00BD5E14" w:rsidRDefault="00BD5E14" w:rsidP="000374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43BF7"/>
    <w:multiLevelType w:val="hybridMultilevel"/>
    <w:tmpl w:val="8BFCD7BA"/>
    <w:lvl w:ilvl="0" w:tplc="6CF8F88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184"/>
    <w:rsid w:val="0003746E"/>
    <w:rsid w:val="000635DE"/>
    <w:rsid w:val="00066A07"/>
    <w:rsid w:val="000A5F20"/>
    <w:rsid w:val="000B50E1"/>
    <w:rsid w:val="000C1205"/>
    <w:rsid w:val="000D612A"/>
    <w:rsid w:val="000F1E2C"/>
    <w:rsid w:val="001076E3"/>
    <w:rsid w:val="001405D4"/>
    <w:rsid w:val="001605BA"/>
    <w:rsid w:val="00160747"/>
    <w:rsid w:val="0018548D"/>
    <w:rsid w:val="00186088"/>
    <w:rsid w:val="001B16FB"/>
    <w:rsid w:val="001E1679"/>
    <w:rsid w:val="001E3479"/>
    <w:rsid w:val="001F5D46"/>
    <w:rsid w:val="00245D81"/>
    <w:rsid w:val="0027588D"/>
    <w:rsid w:val="002952F0"/>
    <w:rsid w:val="002E0DA1"/>
    <w:rsid w:val="002E27F3"/>
    <w:rsid w:val="002E5E57"/>
    <w:rsid w:val="00300887"/>
    <w:rsid w:val="00313338"/>
    <w:rsid w:val="00327232"/>
    <w:rsid w:val="00370AD7"/>
    <w:rsid w:val="003736D4"/>
    <w:rsid w:val="00384D54"/>
    <w:rsid w:val="003A0DC2"/>
    <w:rsid w:val="003C7C1E"/>
    <w:rsid w:val="003E0A2B"/>
    <w:rsid w:val="003E265D"/>
    <w:rsid w:val="004056F1"/>
    <w:rsid w:val="00413B16"/>
    <w:rsid w:val="004155CD"/>
    <w:rsid w:val="00432A3F"/>
    <w:rsid w:val="004331A9"/>
    <w:rsid w:val="0043623C"/>
    <w:rsid w:val="00457932"/>
    <w:rsid w:val="00460091"/>
    <w:rsid w:val="004930F6"/>
    <w:rsid w:val="004F290D"/>
    <w:rsid w:val="004F3328"/>
    <w:rsid w:val="00556A97"/>
    <w:rsid w:val="005802FC"/>
    <w:rsid w:val="005A7ADA"/>
    <w:rsid w:val="005C6A9F"/>
    <w:rsid w:val="005F38CC"/>
    <w:rsid w:val="006106BE"/>
    <w:rsid w:val="0061784F"/>
    <w:rsid w:val="00622E05"/>
    <w:rsid w:val="00661691"/>
    <w:rsid w:val="006809EA"/>
    <w:rsid w:val="006967F8"/>
    <w:rsid w:val="00697E72"/>
    <w:rsid w:val="006C0405"/>
    <w:rsid w:val="006D3C9E"/>
    <w:rsid w:val="006F5967"/>
    <w:rsid w:val="0071053F"/>
    <w:rsid w:val="0074167A"/>
    <w:rsid w:val="00774780"/>
    <w:rsid w:val="007B0A5C"/>
    <w:rsid w:val="007F1FDF"/>
    <w:rsid w:val="007F3959"/>
    <w:rsid w:val="00801D52"/>
    <w:rsid w:val="00841A59"/>
    <w:rsid w:val="00870D2A"/>
    <w:rsid w:val="008B5F13"/>
    <w:rsid w:val="008E2FDE"/>
    <w:rsid w:val="0090233E"/>
    <w:rsid w:val="0091249E"/>
    <w:rsid w:val="00913FA8"/>
    <w:rsid w:val="0092070C"/>
    <w:rsid w:val="00935184"/>
    <w:rsid w:val="00940ABC"/>
    <w:rsid w:val="00980BC2"/>
    <w:rsid w:val="009E382B"/>
    <w:rsid w:val="00A01761"/>
    <w:rsid w:val="00A20FC2"/>
    <w:rsid w:val="00A412B2"/>
    <w:rsid w:val="00A52E8A"/>
    <w:rsid w:val="00A665B6"/>
    <w:rsid w:val="00A85549"/>
    <w:rsid w:val="00AA054D"/>
    <w:rsid w:val="00AB63ED"/>
    <w:rsid w:val="00AD4B35"/>
    <w:rsid w:val="00B25375"/>
    <w:rsid w:val="00B264F8"/>
    <w:rsid w:val="00B26C2B"/>
    <w:rsid w:val="00B71281"/>
    <w:rsid w:val="00BA5DB9"/>
    <w:rsid w:val="00BC7077"/>
    <w:rsid w:val="00BD004E"/>
    <w:rsid w:val="00BD5E14"/>
    <w:rsid w:val="00BE17CE"/>
    <w:rsid w:val="00BE532F"/>
    <w:rsid w:val="00C00C17"/>
    <w:rsid w:val="00C83DA5"/>
    <w:rsid w:val="00C9104F"/>
    <w:rsid w:val="00C95CF4"/>
    <w:rsid w:val="00CB688A"/>
    <w:rsid w:val="00D25022"/>
    <w:rsid w:val="00D33F2C"/>
    <w:rsid w:val="00D731BC"/>
    <w:rsid w:val="00D84544"/>
    <w:rsid w:val="00D858AA"/>
    <w:rsid w:val="00D95C3F"/>
    <w:rsid w:val="00DA4306"/>
    <w:rsid w:val="00DC13B5"/>
    <w:rsid w:val="00DE54E0"/>
    <w:rsid w:val="00DF5BB8"/>
    <w:rsid w:val="00E0277F"/>
    <w:rsid w:val="00E0553D"/>
    <w:rsid w:val="00E07EAC"/>
    <w:rsid w:val="00F21860"/>
    <w:rsid w:val="00F36EB5"/>
    <w:rsid w:val="00F62AA8"/>
    <w:rsid w:val="00F839B8"/>
    <w:rsid w:val="00FD0657"/>
    <w:rsid w:val="00FD61CD"/>
    <w:rsid w:val="00FD7FB5"/>
    <w:rsid w:val="00FE066B"/>
    <w:rsid w:val="00FF1FC9"/>
    <w:rsid w:val="00FF2F89"/>
    <w:rsid w:val="00FF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52FA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6169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C040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C0405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c59">
    <w:name w:val="c59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uiPriority w:val="99"/>
    <w:rsid w:val="00935184"/>
    <w:rPr>
      <w:rFonts w:cs="Times New Roman"/>
    </w:rPr>
  </w:style>
  <w:style w:type="paragraph" w:customStyle="1" w:styleId="c28">
    <w:name w:val="c28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9">
    <w:name w:val="c39"/>
    <w:uiPriority w:val="99"/>
    <w:rsid w:val="00935184"/>
    <w:rPr>
      <w:rFonts w:cs="Times New Roman"/>
    </w:rPr>
  </w:style>
  <w:style w:type="paragraph" w:customStyle="1" w:styleId="c0">
    <w:name w:val="c0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uiPriority w:val="99"/>
    <w:rsid w:val="00935184"/>
    <w:rPr>
      <w:rFonts w:cs="Times New Roman"/>
    </w:rPr>
  </w:style>
  <w:style w:type="paragraph" w:customStyle="1" w:styleId="c27">
    <w:name w:val="c27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6">
    <w:name w:val="c8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uiPriority w:val="99"/>
    <w:rsid w:val="00935184"/>
    <w:rPr>
      <w:rFonts w:cs="Times New Roman"/>
    </w:rPr>
  </w:style>
  <w:style w:type="paragraph" w:customStyle="1" w:styleId="c12">
    <w:name w:val="c12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3">
    <w:name w:val="c63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8">
    <w:name w:val="c78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935184"/>
    <w:rPr>
      <w:rFonts w:cs="Times New Roman"/>
    </w:rPr>
  </w:style>
  <w:style w:type="character" w:customStyle="1" w:styleId="c4">
    <w:name w:val="c4"/>
    <w:uiPriority w:val="99"/>
    <w:rsid w:val="00935184"/>
    <w:rPr>
      <w:rFonts w:cs="Times New Roman"/>
    </w:rPr>
  </w:style>
  <w:style w:type="character" w:customStyle="1" w:styleId="c41">
    <w:name w:val="c41"/>
    <w:uiPriority w:val="99"/>
    <w:rsid w:val="00935184"/>
    <w:rPr>
      <w:rFonts w:cs="Times New Roman"/>
    </w:rPr>
  </w:style>
  <w:style w:type="character" w:customStyle="1" w:styleId="c67">
    <w:name w:val="c67"/>
    <w:uiPriority w:val="99"/>
    <w:rsid w:val="00935184"/>
    <w:rPr>
      <w:rFonts w:cs="Times New Roman"/>
    </w:rPr>
  </w:style>
  <w:style w:type="paragraph" w:customStyle="1" w:styleId="c51">
    <w:name w:val="c5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4">
    <w:name w:val="c44"/>
    <w:uiPriority w:val="99"/>
    <w:rsid w:val="00935184"/>
    <w:rPr>
      <w:rFonts w:cs="Times New Roman"/>
    </w:rPr>
  </w:style>
  <w:style w:type="character" w:customStyle="1" w:styleId="c80">
    <w:name w:val="c80"/>
    <w:uiPriority w:val="99"/>
    <w:rsid w:val="00935184"/>
    <w:rPr>
      <w:rFonts w:cs="Times New Roman"/>
    </w:rPr>
  </w:style>
  <w:style w:type="character" w:customStyle="1" w:styleId="c65">
    <w:name w:val="c65"/>
    <w:uiPriority w:val="99"/>
    <w:rsid w:val="00935184"/>
    <w:rPr>
      <w:rFonts w:cs="Times New Roman"/>
    </w:rPr>
  </w:style>
  <w:style w:type="paragraph" w:customStyle="1" w:styleId="c24">
    <w:name w:val="c24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0">
    <w:name w:val="c50"/>
    <w:uiPriority w:val="99"/>
    <w:rsid w:val="00935184"/>
    <w:rPr>
      <w:rFonts w:cs="Times New Roman"/>
    </w:rPr>
  </w:style>
  <w:style w:type="character" w:customStyle="1" w:styleId="c77">
    <w:name w:val="c77"/>
    <w:uiPriority w:val="99"/>
    <w:rsid w:val="00935184"/>
    <w:rPr>
      <w:rFonts w:cs="Times New Roman"/>
    </w:rPr>
  </w:style>
  <w:style w:type="character" w:customStyle="1" w:styleId="c16">
    <w:name w:val="c16"/>
    <w:uiPriority w:val="99"/>
    <w:rsid w:val="00935184"/>
    <w:rPr>
      <w:rFonts w:cs="Times New Roman"/>
    </w:rPr>
  </w:style>
  <w:style w:type="character" w:customStyle="1" w:styleId="c102">
    <w:name w:val="c102"/>
    <w:uiPriority w:val="99"/>
    <w:rsid w:val="00935184"/>
    <w:rPr>
      <w:rFonts w:cs="Times New Roman"/>
    </w:rPr>
  </w:style>
  <w:style w:type="paragraph" w:customStyle="1" w:styleId="c23">
    <w:name w:val="c23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6">
    <w:name w:val="c6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5">
    <w:name w:val="c9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3">
    <w:name w:val="c83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6">
    <w:name w:val="c12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3">
    <w:name w:val="c123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5">
    <w:name w:val="c5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1">
    <w:name w:val="c6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7">
    <w:name w:val="c97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2">
    <w:name w:val="c112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9">
    <w:name w:val="c79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1">
    <w:name w:val="c3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">
    <w:name w:val="c38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2">
    <w:name w:val="c52"/>
    <w:uiPriority w:val="99"/>
    <w:rsid w:val="00935184"/>
    <w:rPr>
      <w:rFonts w:cs="Times New Roman"/>
    </w:rPr>
  </w:style>
  <w:style w:type="character" w:customStyle="1" w:styleId="c92">
    <w:name w:val="c92"/>
    <w:uiPriority w:val="99"/>
    <w:rsid w:val="00935184"/>
    <w:rPr>
      <w:rFonts w:cs="Times New Roman"/>
    </w:rPr>
  </w:style>
  <w:style w:type="character" w:customStyle="1" w:styleId="c1">
    <w:name w:val="c1"/>
    <w:uiPriority w:val="99"/>
    <w:rsid w:val="00935184"/>
    <w:rPr>
      <w:rFonts w:cs="Times New Roman"/>
    </w:rPr>
  </w:style>
  <w:style w:type="paragraph" w:customStyle="1" w:styleId="c5">
    <w:name w:val="c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5">
    <w:name w:val="c11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8">
    <w:name w:val="c68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5A7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9124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41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4155C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5C6A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rsid w:val="00FE066B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037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03746E"/>
    <w:rPr>
      <w:rFonts w:cs="Times New Roman"/>
    </w:rPr>
  </w:style>
  <w:style w:type="paragraph" w:styleId="ab">
    <w:name w:val="footer"/>
    <w:basedOn w:val="a"/>
    <w:link w:val="ac"/>
    <w:uiPriority w:val="99"/>
    <w:rsid w:val="00037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03746E"/>
    <w:rPr>
      <w:rFonts w:cs="Times New Roman"/>
    </w:rPr>
  </w:style>
  <w:style w:type="paragraph" w:styleId="ad">
    <w:name w:val="Subtitle"/>
    <w:basedOn w:val="a"/>
    <w:next w:val="a"/>
    <w:link w:val="ae"/>
    <w:uiPriority w:val="99"/>
    <w:qFormat/>
    <w:rsid w:val="00A412B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e">
    <w:name w:val="Подзаголовок Знак"/>
    <w:link w:val="ad"/>
    <w:uiPriority w:val="99"/>
    <w:locked/>
    <w:rsid w:val="00A412B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f">
    <w:name w:val="TOC Heading"/>
    <w:basedOn w:val="1"/>
    <w:next w:val="a"/>
    <w:uiPriority w:val="99"/>
    <w:qFormat/>
    <w:rsid w:val="003A0D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99"/>
    <w:rsid w:val="003A0DC2"/>
    <w:pPr>
      <w:spacing w:after="100"/>
    </w:pPr>
  </w:style>
  <w:style w:type="paragraph" w:styleId="2">
    <w:name w:val="toc 2"/>
    <w:basedOn w:val="a"/>
    <w:next w:val="a"/>
    <w:autoRedefine/>
    <w:uiPriority w:val="99"/>
    <w:semiHidden/>
    <w:rsid w:val="003A0DC2"/>
    <w:pPr>
      <w:spacing w:after="100"/>
      <w:ind w:left="220"/>
    </w:pPr>
    <w:rPr>
      <w:rFonts w:eastAsia="Times New Roman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3A0DC2"/>
    <w:pPr>
      <w:spacing w:after="100"/>
      <w:ind w:left="440"/>
    </w:pPr>
    <w:rPr>
      <w:rFonts w:eastAsia="Times New Roman"/>
      <w:lang w:eastAsia="ru-RU"/>
    </w:rPr>
  </w:style>
  <w:style w:type="paragraph" w:styleId="af0">
    <w:name w:val="No Spacing"/>
    <w:link w:val="af1"/>
    <w:uiPriority w:val="99"/>
    <w:qFormat/>
    <w:rsid w:val="00460091"/>
    <w:rPr>
      <w:rFonts w:eastAsia="Times New Roman"/>
      <w:sz w:val="22"/>
      <w:szCs w:val="22"/>
    </w:rPr>
  </w:style>
  <w:style w:type="character" w:customStyle="1" w:styleId="af1">
    <w:name w:val="Без интервала Знак"/>
    <w:link w:val="af0"/>
    <w:uiPriority w:val="99"/>
    <w:locked/>
    <w:rsid w:val="00460091"/>
    <w:rPr>
      <w:rFonts w:eastAsia="Times New Roman" w:cs="Times New Roman"/>
      <w:sz w:val="22"/>
      <w:szCs w:val="22"/>
      <w:lang w:val="ru-RU" w:eastAsia="ru-RU" w:bidi="ar-SA"/>
    </w:rPr>
  </w:style>
  <w:style w:type="paragraph" w:styleId="af2">
    <w:name w:val="footnote text"/>
    <w:basedOn w:val="a"/>
    <w:link w:val="af3"/>
    <w:uiPriority w:val="99"/>
    <w:semiHidden/>
    <w:rsid w:val="004F3328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locked/>
    <w:rsid w:val="004F3328"/>
    <w:rPr>
      <w:rFonts w:ascii="Calibri" w:hAnsi="Calibri" w:cs="Times New Roman"/>
      <w:lang w:val="ru-RU" w:eastAsia="en-US" w:bidi="ar-SA"/>
    </w:rPr>
  </w:style>
  <w:style w:type="character" w:styleId="af4">
    <w:name w:val="footnote reference"/>
    <w:uiPriority w:val="99"/>
    <w:semiHidden/>
    <w:rsid w:val="004F3328"/>
    <w:rPr>
      <w:rFonts w:cs="Times New Roman"/>
      <w:vertAlign w:val="superscript"/>
    </w:rPr>
  </w:style>
  <w:style w:type="character" w:styleId="af5">
    <w:name w:val="Emphasis"/>
    <w:uiPriority w:val="99"/>
    <w:qFormat/>
    <w:locked/>
    <w:rsid w:val="004F3328"/>
    <w:rPr>
      <w:rFonts w:cs="Times New Roman"/>
      <w:i/>
      <w:iCs/>
    </w:rPr>
  </w:style>
  <w:style w:type="character" w:customStyle="1" w:styleId="20">
    <w:name w:val="Основной текст (2)_"/>
    <w:link w:val="21"/>
    <w:rsid w:val="00A665B6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665B6"/>
    <w:pPr>
      <w:widowControl w:val="0"/>
      <w:shd w:val="clear" w:color="auto" w:fill="FFFFFF"/>
      <w:spacing w:after="0" w:line="480" w:lineRule="exact"/>
      <w:ind w:hanging="440"/>
      <w:jc w:val="both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30">
    <w:name w:val="Основной текст (3)_"/>
    <w:link w:val="31"/>
    <w:rsid w:val="00A665B6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32">
    <w:name w:val="Основной текст (3) + Полужирный"/>
    <w:rsid w:val="00A665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">
    <w:name w:val="Основной текст (2) + Не полужирный"/>
    <w:rsid w:val="00A665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A665B6"/>
    <w:pPr>
      <w:widowControl w:val="0"/>
      <w:shd w:val="clear" w:color="auto" w:fill="FFFFFF"/>
      <w:spacing w:after="540" w:line="322" w:lineRule="exact"/>
      <w:ind w:hanging="1840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customStyle="1" w:styleId="12">
    <w:name w:val="Сетка таблицы1"/>
    <w:basedOn w:val="a1"/>
    <w:next w:val="a3"/>
    <w:uiPriority w:val="39"/>
    <w:rsid w:val="004F290D"/>
    <w:pPr>
      <w:widowControl w:val="0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39"/>
    <w:rsid w:val="00160747"/>
    <w:pPr>
      <w:widowControl w:val="0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6169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C040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C0405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c59">
    <w:name w:val="c59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uiPriority w:val="99"/>
    <w:rsid w:val="00935184"/>
    <w:rPr>
      <w:rFonts w:cs="Times New Roman"/>
    </w:rPr>
  </w:style>
  <w:style w:type="paragraph" w:customStyle="1" w:styleId="c28">
    <w:name w:val="c28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9">
    <w:name w:val="c39"/>
    <w:uiPriority w:val="99"/>
    <w:rsid w:val="00935184"/>
    <w:rPr>
      <w:rFonts w:cs="Times New Roman"/>
    </w:rPr>
  </w:style>
  <w:style w:type="paragraph" w:customStyle="1" w:styleId="c0">
    <w:name w:val="c0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uiPriority w:val="99"/>
    <w:rsid w:val="00935184"/>
    <w:rPr>
      <w:rFonts w:cs="Times New Roman"/>
    </w:rPr>
  </w:style>
  <w:style w:type="paragraph" w:customStyle="1" w:styleId="c27">
    <w:name w:val="c27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6">
    <w:name w:val="c8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uiPriority w:val="99"/>
    <w:rsid w:val="00935184"/>
    <w:rPr>
      <w:rFonts w:cs="Times New Roman"/>
    </w:rPr>
  </w:style>
  <w:style w:type="paragraph" w:customStyle="1" w:styleId="c12">
    <w:name w:val="c12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3">
    <w:name w:val="c63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8">
    <w:name w:val="c78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935184"/>
    <w:rPr>
      <w:rFonts w:cs="Times New Roman"/>
    </w:rPr>
  </w:style>
  <w:style w:type="character" w:customStyle="1" w:styleId="c4">
    <w:name w:val="c4"/>
    <w:uiPriority w:val="99"/>
    <w:rsid w:val="00935184"/>
    <w:rPr>
      <w:rFonts w:cs="Times New Roman"/>
    </w:rPr>
  </w:style>
  <w:style w:type="character" w:customStyle="1" w:styleId="c41">
    <w:name w:val="c41"/>
    <w:uiPriority w:val="99"/>
    <w:rsid w:val="00935184"/>
    <w:rPr>
      <w:rFonts w:cs="Times New Roman"/>
    </w:rPr>
  </w:style>
  <w:style w:type="character" w:customStyle="1" w:styleId="c67">
    <w:name w:val="c67"/>
    <w:uiPriority w:val="99"/>
    <w:rsid w:val="00935184"/>
    <w:rPr>
      <w:rFonts w:cs="Times New Roman"/>
    </w:rPr>
  </w:style>
  <w:style w:type="paragraph" w:customStyle="1" w:styleId="c51">
    <w:name w:val="c5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4">
    <w:name w:val="c44"/>
    <w:uiPriority w:val="99"/>
    <w:rsid w:val="00935184"/>
    <w:rPr>
      <w:rFonts w:cs="Times New Roman"/>
    </w:rPr>
  </w:style>
  <w:style w:type="character" w:customStyle="1" w:styleId="c80">
    <w:name w:val="c80"/>
    <w:uiPriority w:val="99"/>
    <w:rsid w:val="00935184"/>
    <w:rPr>
      <w:rFonts w:cs="Times New Roman"/>
    </w:rPr>
  </w:style>
  <w:style w:type="character" w:customStyle="1" w:styleId="c65">
    <w:name w:val="c65"/>
    <w:uiPriority w:val="99"/>
    <w:rsid w:val="00935184"/>
    <w:rPr>
      <w:rFonts w:cs="Times New Roman"/>
    </w:rPr>
  </w:style>
  <w:style w:type="paragraph" w:customStyle="1" w:styleId="c24">
    <w:name w:val="c24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0">
    <w:name w:val="c50"/>
    <w:uiPriority w:val="99"/>
    <w:rsid w:val="00935184"/>
    <w:rPr>
      <w:rFonts w:cs="Times New Roman"/>
    </w:rPr>
  </w:style>
  <w:style w:type="character" w:customStyle="1" w:styleId="c77">
    <w:name w:val="c77"/>
    <w:uiPriority w:val="99"/>
    <w:rsid w:val="00935184"/>
    <w:rPr>
      <w:rFonts w:cs="Times New Roman"/>
    </w:rPr>
  </w:style>
  <w:style w:type="character" w:customStyle="1" w:styleId="c16">
    <w:name w:val="c16"/>
    <w:uiPriority w:val="99"/>
    <w:rsid w:val="00935184"/>
    <w:rPr>
      <w:rFonts w:cs="Times New Roman"/>
    </w:rPr>
  </w:style>
  <w:style w:type="character" w:customStyle="1" w:styleId="c102">
    <w:name w:val="c102"/>
    <w:uiPriority w:val="99"/>
    <w:rsid w:val="00935184"/>
    <w:rPr>
      <w:rFonts w:cs="Times New Roman"/>
    </w:rPr>
  </w:style>
  <w:style w:type="paragraph" w:customStyle="1" w:styleId="c23">
    <w:name w:val="c23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6">
    <w:name w:val="c6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5">
    <w:name w:val="c9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3">
    <w:name w:val="c83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6">
    <w:name w:val="c12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3">
    <w:name w:val="c123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5">
    <w:name w:val="c5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1">
    <w:name w:val="c6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7">
    <w:name w:val="c97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2">
    <w:name w:val="c112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9">
    <w:name w:val="c79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1">
    <w:name w:val="c3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">
    <w:name w:val="c38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2">
    <w:name w:val="c52"/>
    <w:uiPriority w:val="99"/>
    <w:rsid w:val="00935184"/>
    <w:rPr>
      <w:rFonts w:cs="Times New Roman"/>
    </w:rPr>
  </w:style>
  <w:style w:type="character" w:customStyle="1" w:styleId="c92">
    <w:name w:val="c92"/>
    <w:uiPriority w:val="99"/>
    <w:rsid w:val="00935184"/>
    <w:rPr>
      <w:rFonts w:cs="Times New Roman"/>
    </w:rPr>
  </w:style>
  <w:style w:type="character" w:customStyle="1" w:styleId="c1">
    <w:name w:val="c1"/>
    <w:uiPriority w:val="99"/>
    <w:rsid w:val="00935184"/>
    <w:rPr>
      <w:rFonts w:cs="Times New Roman"/>
    </w:rPr>
  </w:style>
  <w:style w:type="paragraph" w:customStyle="1" w:styleId="c5">
    <w:name w:val="c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5">
    <w:name w:val="c115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8">
    <w:name w:val="c68"/>
    <w:basedOn w:val="a"/>
    <w:uiPriority w:val="99"/>
    <w:rsid w:val="0093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5A7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9124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41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4155C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5C6A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rsid w:val="00FE066B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037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03746E"/>
    <w:rPr>
      <w:rFonts w:cs="Times New Roman"/>
    </w:rPr>
  </w:style>
  <w:style w:type="paragraph" w:styleId="ab">
    <w:name w:val="footer"/>
    <w:basedOn w:val="a"/>
    <w:link w:val="ac"/>
    <w:uiPriority w:val="99"/>
    <w:rsid w:val="00037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03746E"/>
    <w:rPr>
      <w:rFonts w:cs="Times New Roman"/>
    </w:rPr>
  </w:style>
  <w:style w:type="paragraph" w:styleId="ad">
    <w:name w:val="Subtitle"/>
    <w:basedOn w:val="a"/>
    <w:next w:val="a"/>
    <w:link w:val="ae"/>
    <w:uiPriority w:val="99"/>
    <w:qFormat/>
    <w:rsid w:val="00A412B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e">
    <w:name w:val="Подзаголовок Знак"/>
    <w:link w:val="ad"/>
    <w:uiPriority w:val="99"/>
    <w:locked/>
    <w:rsid w:val="00A412B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f">
    <w:name w:val="TOC Heading"/>
    <w:basedOn w:val="1"/>
    <w:next w:val="a"/>
    <w:uiPriority w:val="99"/>
    <w:qFormat/>
    <w:rsid w:val="003A0D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99"/>
    <w:rsid w:val="003A0DC2"/>
    <w:pPr>
      <w:spacing w:after="100"/>
    </w:pPr>
  </w:style>
  <w:style w:type="paragraph" w:styleId="2">
    <w:name w:val="toc 2"/>
    <w:basedOn w:val="a"/>
    <w:next w:val="a"/>
    <w:autoRedefine/>
    <w:uiPriority w:val="99"/>
    <w:semiHidden/>
    <w:rsid w:val="003A0DC2"/>
    <w:pPr>
      <w:spacing w:after="100"/>
      <w:ind w:left="220"/>
    </w:pPr>
    <w:rPr>
      <w:rFonts w:eastAsia="Times New Roman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3A0DC2"/>
    <w:pPr>
      <w:spacing w:after="100"/>
      <w:ind w:left="440"/>
    </w:pPr>
    <w:rPr>
      <w:rFonts w:eastAsia="Times New Roman"/>
      <w:lang w:eastAsia="ru-RU"/>
    </w:rPr>
  </w:style>
  <w:style w:type="paragraph" w:styleId="af0">
    <w:name w:val="No Spacing"/>
    <w:link w:val="af1"/>
    <w:uiPriority w:val="99"/>
    <w:qFormat/>
    <w:rsid w:val="00460091"/>
    <w:rPr>
      <w:rFonts w:eastAsia="Times New Roman"/>
      <w:sz w:val="22"/>
      <w:szCs w:val="22"/>
    </w:rPr>
  </w:style>
  <w:style w:type="character" w:customStyle="1" w:styleId="af1">
    <w:name w:val="Без интервала Знак"/>
    <w:link w:val="af0"/>
    <w:uiPriority w:val="99"/>
    <w:locked/>
    <w:rsid w:val="00460091"/>
    <w:rPr>
      <w:rFonts w:eastAsia="Times New Roman" w:cs="Times New Roman"/>
      <w:sz w:val="22"/>
      <w:szCs w:val="22"/>
      <w:lang w:val="ru-RU" w:eastAsia="ru-RU" w:bidi="ar-SA"/>
    </w:rPr>
  </w:style>
  <w:style w:type="paragraph" w:styleId="af2">
    <w:name w:val="footnote text"/>
    <w:basedOn w:val="a"/>
    <w:link w:val="af3"/>
    <w:uiPriority w:val="99"/>
    <w:semiHidden/>
    <w:rsid w:val="004F3328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locked/>
    <w:rsid w:val="004F3328"/>
    <w:rPr>
      <w:rFonts w:ascii="Calibri" w:hAnsi="Calibri" w:cs="Times New Roman"/>
      <w:lang w:val="ru-RU" w:eastAsia="en-US" w:bidi="ar-SA"/>
    </w:rPr>
  </w:style>
  <w:style w:type="character" w:styleId="af4">
    <w:name w:val="footnote reference"/>
    <w:uiPriority w:val="99"/>
    <w:semiHidden/>
    <w:rsid w:val="004F3328"/>
    <w:rPr>
      <w:rFonts w:cs="Times New Roman"/>
      <w:vertAlign w:val="superscript"/>
    </w:rPr>
  </w:style>
  <w:style w:type="character" w:styleId="af5">
    <w:name w:val="Emphasis"/>
    <w:uiPriority w:val="99"/>
    <w:qFormat/>
    <w:locked/>
    <w:rsid w:val="004F3328"/>
    <w:rPr>
      <w:rFonts w:cs="Times New Roman"/>
      <w:i/>
      <w:iCs/>
    </w:rPr>
  </w:style>
  <w:style w:type="character" w:customStyle="1" w:styleId="20">
    <w:name w:val="Основной текст (2)_"/>
    <w:link w:val="21"/>
    <w:rsid w:val="00A665B6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665B6"/>
    <w:pPr>
      <w:widowControl w:val="0"/>
      <w:shd w:val="clear" w:color="auto" w:fill="FFFFFF"/>
      <w:spacing w:after="0" w:line="480" w:lineRule="exact"/>
      <w:ind w:hanging="440"/>
      <w:jc w:val="both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30">
    <w:name w:val="Основной текст (3)_"/>
    <w:link w:val="31"/>
    <w:rsid w:val="00A665B6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32">
    <w:name w:val="Основной текст (3) + Полужирный"/>
    <w:rsid w:val="00A665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">
    <w:name w:val="Основной текст (2) + Не полужирный"/>
    <w:rsid w:val="00A665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A665B6"/>
    <w:pPr>
      <w:widowControl w:val="0"/>
      <w:shd w:val="clear" w:color="auto" w:fill="FFFFFF"/>
      <w:spacing w:after="540" w:line="322" w:lineRule="exact"/>
      <w:ind w:hanging="1840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customStyle="1" w:styleId="12">
    <w:name w:val="Сетка таблицы1"/>
    <w:basedOn w:val="a1"/>
    <w:next w:val="a3"/>
    <w:uiPriority w:val="39"/>
    <w:rsid w:val="004F290D"/>
    <w:pPr>
      <w:widowControl w:val="0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39"/>
    <w:rsid w:val="00160747"/>
    <w:pPr>
      <w:widowControl w:val="0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39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allery.balletmusic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horeograf.ucoz.ru/blo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hel-15.ru/horejgrafi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k.permkrai.ru/neskuchnod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3154</Words>
  <Characters>17984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Acer</dc:creator>
  <cp:lastModifiedBy>Александр</cp:lastModifiedBy>
  <cp:revision>3</cp:revision>
  <cp:lastPrinted>2022-10-04T01:05:00Z</cp:lastPrinted>
  <dcterms:created xsi:type="dcterms:W3CDTF">2022-10-20T11:07:00Z</dcterms:created>
  <dcterms:modified xsi:type="dcterms:W3CDTF">2022-10-20T11:12:00Z</dcterms:modified>
</cp:coreProperties>
</file>