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6" w:rsidRDefault="00F75E26" w:rsidP="00F75E26">
      <w:pPr>
        <w:pStyle w:val="1"/>
        <w:spacing w:before="419" w:beforeAutospacing="0" w:after="419" w:afterAutospacing="0" w:line="670" w:lineRule="atLeast"/>
        <w:rPr>
          <w:rFonts w:ascii="Arial" w:hAnsi="Arial" w:cs="Arial"/>
          <w:color w:val="222222"/>
          <w:sz w:val="47"/>
          <w:szCs w:val="47"/>
        </w:rPr>
      </w:pPr>
      <w:r>
        <w:rPr>
          <w:rFonts w:ascii="Arial" w:hAnsi="Arial" w:cs="Arial"/>
          <w:color w:val="222222"/>
          <w:sz w:val="47"/>
          <w:szCs w:val="47"/>
        </w:rPr>
        <w:t>Как правильно носить маску</w:t>
      </w:r>
    </w:p>
    <w:p w:rsidR="00F75E26" w:rsidRDefault="00F75E26" w:rsidP="00F75E26">
      <w:pPr>
        <w:pStyle w:val="3"/>
        <w:spacing w:before="0"/>
        <w:rPr>
          <w:rFonts w:ascii="Arial" w:hAnsi="Arial" w:cs="Arial"/>
          <w:color w:val="414141"/>
          <w:sz w:val="33"/>
          <w:szCs w:val="33"/>
        </w:rPr>
      </w:pPr>
      <w:r>
        <w:rPr>
          <w:rFonts w:ascii="Arial" w:hAnsi="Arial" w:cs="Arial"/>
          <w:color w:val="414141"/>
          <w:sz w:val="33"/>
          <w:szCs w:val="33"/>
        </w:rPr>
        <w:t>ВНИМАНИЮ ПОТРЕБИТЕЛЯ: Наденьте маску - защитите себя от гриппа и ОРВИ</w:t>
      </w:r>
    </w:p>
    <w:p w:rsidR="00F75E26" w:rsidRDefault="00F75E26" w:rsidP="00F75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 преддверии сезонного подъёма заболеваемости гриппом и другими респираторными вирусными инфекциями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Роспотребнадзор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напоминает о целесообразности использования одноразовой медицинской маски в качестве эффективной меры профилактики заражения и распространения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инфекции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.В</w:t>
      </w:r>
      <w:proofErr w:type="gramEnd"/>
      <w:r>
        <w:rPr>
          <w:rFonts w:ascii="Arial" w:hAnsi="Arial" w:cs="Arial"/>
          <w:color w:val="000000"/>
          <w:sz w:val="25"/>
          <w:szCs w:val="25"/>
        </w:rPr>
        <w:t>ирусы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гриппа передаются от человека к человеку преимущественно воздушно капельным путём, через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микрокапли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 воздухом эти капли могут попасть на поверхность слизистой оболочки верхних дыхательных путей людей, которые находятся рядом с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вирусовыделителем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Надевайте маску, когда ухаживаете за больным гриппом членом семьи.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Если у вас имеются признаки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Носите маску, когда находитесь в людных местах, во время сезонного подъёма заболеваемости гриппом.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Используйте маску однократно, повторное использование маски недопустимо.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Меняйте маску каждые 3 часа или чаще.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Если маска увлажнилась, её следует заменить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на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новую.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После использования маски, выбросьте её и вымойте руки.</w:t>
      </w:r>
    </w:p>
    <w:p w:rsidR="00F75E26" w:rsidRDefault="00F75E26" w:rsidP="00F75E26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Одноразовая медицинская маска, при правильном использовани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и-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безопасный и эффективный метод профилактики заболевания и предотвращения распространения гриппа.</w:t>
      </w:r>
    </w:p>
    <w:p w:rsidR="007336CC" w:rsidRPr="00F75E26" w:rsidRDefault="00F75E26" w:rsidP="00F75E2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6421755" cy="11430000"/>
            <wp:effectExtent l="19050" t="0" r="0" b="0"/>
            <wp:docPr id="1" name="Рисунок 1" descr="https://gov39.ru/koronavirus/ma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v39.ru/koronavirus/mas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6CC" w:rsidRPr="00F75E26" w:rsidSect="00F75E2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57F"/>
    <w:rsid w:val="001F757F"/>
    <w:rsid w:val="003F2CC5"/>
    <w:rsid w:val="007336CC"/>
    <w:rsid w:val="00F7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CC"/>
  </w:style>
  <w:style w:type="paragraph" w:styleId="1">
    <w:name w:val="heading 1"/>
    <w:basedOn w:val="a"/>
    <w:link w:val="10"/>
    <w:uiPriority w:val="9"/>
    <w:qFormat/>
    <w:rsid w:val="001F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7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2020-10-23T02:36:00Z</dcterms:created>
  <dcterms:modified xsi:type="dcterms:W3CDTF">2020-10-23T02:36:00Z</dcterms:modified>
</cp:coreProperties>
</file>